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54" w:rsidRPr="00582B54" w:rsidRDefault="00582B54" w:rsidP="00582B5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82B54">
        <w:rPr>
          <w:rFonts w:ascii="Times New Roman" w:hAnsi="Times New Roman" w:cs="Times New Roman"/>
          <w:b/>
          <w:bCs/>
          <w:iCs/>
          <w:sz w:val="32"/>
          <w:szCs w:val="32"/>
        </w:rPr>
        <w:t>АДМИНИСТРАЦИЯ</w:t>
      </w:r>
    </w:p>
    <w:p w:rsidR="00582B54" w:rsidRPr="00582B54" w:rsidRDefault="00582B54" w:rsidP="00582B5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82B54">
        <w:rPr>
          <w:rFonts w:ascii="Times New Roman" w:hAnsi="Times New Roman" w:cs="Times New Roman"/>
          <w:b/>
          <w:bCs/>
          <w:iCs/>
          <w:sz w:val="32"/>
          <w:szCs w:val="32"/>
        </w:rPr>
        <w:t>МУНИЦИПАЛЬНОГО ОБРАЗОВАНИЯ</w:t>
      </w:r>
    </w:p>
    <w:p w:rsidR="00582B54" w:rsidRPr="00582B54" w:rsidRDefault="00582B54" w:rsidP="00582B5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82B54">
        <w:rPr>
          <w:rFonts w:ascii="Times New Roman" w:hAnsi="Times New Roman" w:cs="Times New Roman"/>
          <w:b/>
          <w:bCs/>
          <w:iCs/>
          <w:sz w:val="32"/>
          <w:szCs w:val="32"/>
        </w:rPr>
        <w:t>СВЕТЛЫЙ СЕЛЬСОВЕТ</w:t>
      </w:r>
    </w:p>
    <w:p w:rsidR="00582B54" w:rsidRPr="00582B54" w:rsidRDefault="00582B54" w:rsidP="00582B5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82B54">
        <w:rPr>
          <w:rFonts w:ascii="Times New Roman" w:hAnsi="Times New Roman" w:cs="Times New Roman"/>
          <w:b/>
          <w:bCs/>
          <w:iCs/>
          <w:sz w:val="32"/>
          <w:szCs w:val="32"/>
        </w:rPr>
        <w:t>САКМАРСКОГО РАЙОНА</w:t>
      </w:r>
    </w:p>
    <w:p w:rsidR="00582B54" w:rsidRPr="00582B54" w:rsidRDefault="00582B54" w:rsidP="00582B5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82B54">
        <w:rPr>
          <w:rFonts w:ascii="Times New Roman" w:hAnsi="Times New Roman" w:cs="Times New Roman"/>
          <w:b/>
          <w:bCs/>
          <w:iCs/>
          <w:sz w:val="32"/>
          <w:szCs w:val="32"/>
        </w:rPr>
        <w:t>ОРЕНБУРГСКОЙ ОБЛАСТИ</w:t>
      </w:r>
    </w:p>
    <w:p w:rsidR="00582B54" w:rsidRPr="00582B54" w:rsidRDefault="00582B54" w:rsidP="001634B5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82B54" w:rsidRPr="00582B54" w:rsidRDefault="00582B54" w:rsidP="00582B54">
      <w:pPr>
        <w:pStyle w:val="1"/>
        <w:contextualSpacing/>
        <w:rPr>
          <w:b/>
          <w:bCs/>
          <w:iCs/>
          <w:sz w:val="32"/>
          <w:szCs w:val="32"/>
        </w:rPr>
      </w:pPr>
      <w:r w:rsidRPr="00582B54">
        <w:rPr>
          <w:b/>
          <w:iCs/>
          <w:sz w:val="32"/>
          <w:szCs w:val="32"/>
        </w:rPr>
        <w:t>ПОСТАНОВЛЕНИЕ</w:t>
      </w:r>
    </w:p>
    <w:p w:rsidR="00582B54" w:rsidRPr="00582B54" w:rsidRDefault="00582B54" w:rsidP="00582B54">
      <w:pPr>
        <w:pStyle w:val="1"/>
        <w:contextualSpacing/>
        <w:rPr>
          <w:b/>
          <w:sz w:val="32"/>
          <w:szCs w:val="32"/>
        </w:rPr>
      </w:pPr>
    </w:p>
    <w:p w:rsidR="00582B54" w:rsidRPr="00582B54" w:rsidRDefault="00582B54" w:rsidP="00582B54">
      <w:pPr>
        <w:pStyle w:val="1"/>
        <w:contextualSpacing/>
        <w:rPr>
          <w:b/>
          <w:bCs/>
          <w:iCs/>
          <w:sz w:val="32"/>
          <w:szCs w:val="32"/>
        </w:rPr>
      </w:pPr>
      <w:r w:rsidRPr="00582B54">
        <w:rPr>
          <w:b/>
          <w:iCs/>
          <w:sz w:val="32"/>
          <w:szCs w:val="32"/>
        </w:rPr>
        <w:t xml:space="preserve">от   03.02.2020                                      </w:t>
      </w:r>
      <w:r>
        <w:rPr>
          <w:b/>
          <w:iCs/>
          <w:sz w:val="32"/>
          <w:szCs w:val="32"/>
        </w:rPr>
        <w:t xml:space="preserve">                             № 5</w:t>
      </w:r>
      <w:r w:rsidRPr="00582B54">
        <w:rPr>
          <w:b/>
          <w:iCs/>
          <w:sz w:val="32"/>
          <w:szCs w:val="32"/>
        </w:rPr>
        <w:t>-п</w:t>
      </w:r>
    </w:p>
    <w:p w:rsidR="00582B54" w:rsidRPr="00582B54" w:rsidRDefault="00582B54" w:rsidP="00582B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B54" w:rsidRPr="00582B54" w:rsidRDefault="00582B54" w:rsidP="00582B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B54" w:rsidRPr="00582B54" w:rsidRDefault="00582B54" w:rsidP="00582B54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B54">
        <w:rPr>
          <w:rFonts w:ascii="Times New Roman" w:eastAsia="Calibri" w:hAnsi="Times New Roman" w:cs="Times New Roman"/>
          <w:b/>
          <w:sz w:val="32"/>
          <w:szCs w:val="32"/>
        </w:rPr>
        <w:t xml:space="preserve">Об утверждении </w:t>
      </w:r>
      <w:r w:rsidRPr="00582B54">
        <w:rPr>
          <w:rFonts w:ascii="Times New Roman" w:hAnsi="Times New Roman" w:cs="Times New Roman"/>
          <w:b/>
          <w:sz w:val="32"/>
          <w:szCs w:val="32"/>
        </w:rPr>
        <w:t>Административного регламента предоставления муниципальной услуги «Выдача градостроительного плана земельного участка»</w:t>
      </w:r>
    </w:p>
    <w:p w:rsidR="002029DA" w:rsidRPr="002029DA" w:rsidRDefault="002029DA" w:rsidP="00B1227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12275" w:rsidRPr="00B12275" w:rsidRDefault="00B12275" w:rsidP="00B12275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275" w:rsidRPr="00B12275" w:rsidRDefault="00B12275" w:rsidP="001634B5">
      <w:pPr>
        <w:pStyle w:val="1"/>
        <w:ind w:firstLine="709"/>
        <w:jc w:val="both"/>
        <w:rPr>
          <w:szCs w:val="28"/>
        </w:rPr>
      </w:pPr>
      <w:r w:rsidRPr="00B12275">
        <w:rPr>
          <w:szCs w:val="28"/>
        </w:rPr>
        <w:t xml:space="preserve">В соответствии со статьей 57.3 Градостроительного кодекса Российской Федерации и в соответствии с Федеральным законом от </w:t>
      </w:r>
      <w:r w:rsidRPr="00D96ED8">
        <w:rPr>
          <w:szCs w:val="28"/>
        </w:rPr>
        <w:t>27.07.2010 №210-ФЗ</w:t>
      </w:r>
      <w:r w:rsidRPr="00B12275">
        <w:rPr>
          <w:szCs w:val="28"/>
        </w:rPr>
        <w:t xml:space="preserve"> «Об организации предоставления государственных и муниципальных услуг», Уставом муниципального образования Сакмарский район:</w:t>
      </w:r>
    </w:p>
    <w:p w:rsidR="002029DA" w:rsidRDefault="002029DA" w:rsidP="00582B5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029D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2029DA">
        <w:rPr>
          <w:rFonts w:ascii="Times New Roman" w:hAnsi="Times New Roman" w:cs="Times New Roman"/>
          <w:sz w:val="28"/>
          <w:szCs w:val="28"/>
        </w:rPr>
        <w:t>«</w:t>
      </w:r>
      <w:r w:rsidR="00582B5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029DA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2029D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».</w:t>
      </w:r>
    </w:p>
    <w:p w:rsidR="00582B54" w:rsidRPr="00582B54" w:rsidRDefault="00582B54" w:rsidP="00582B5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B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82B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82B54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муниципального образования Светлый сельсовет Сакмарского района Оренбургской области.</w:t>
      </w:r>
    </w:p>
    <w:p w:rsidR="002029DA" w:rsidRPr="002029DA" w:rsidRDefault="003C0A24" w:rsidP="00582B5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2029DA" w:rsidRPr="002029DA">
        <w:rPr>
          <w:rStyle w:val="FontStyle11"/>
          <w:sz w:val="28"/>
          <w:szCs w:val="28"/>
        </w:rPr>
        <w:t xml:space="preserve">. </w:t>
      </w:r>
      <w:r w:rsidR="002029DA" w:rsidRPr="002029DA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B12275" w:rsidRPr="002029DA" w:rsidRDefault="003C0A24" w:rsidP="00582B54">
      <w:pPr>
        <w:spacing w:after="0" w:line="240" w:lineRule="auto"/>
        <w:ind w:firstLine="709"/>
        <w:contextualSpacing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B12275" w:rsidRPr="002029DA">
        <w:rPr>
          <w:rStyle w:val="FontStyle11"/>
          <w:sz w:val="28"/>
          <w:szCs w:val="28"/>
        </w:rPr>
        <w:t>. Постановление вступает в силу</w:t>
      </w:r>
      <w:r w:rsidR="00582B54">
        <w:rPr>
          <w:rStyle w:val="FontStyle11"/>
          <w:sz w:val="28"/>
          <w:szCs w:val="28"/>
        </w:rPr>
        <w:t xml:space="preserve"> с момента его обнародования</w:t>
      </w:r>
      <w:r w:rsidR="00B12275" w:rsidRPr="002029DA">
        <w:rPr>
          <w:rStyle w:val="FontStyle11"/>
          <w:sz w:val="28"/>
          <w:szCs w:val="28"/>
        </w:rPr>
        <w:t>.</w:t>
      </w:r>
    </w:p>
    <w:p w:rsidR="00B12275" w:rsidRPr="00B12275" w:rsidRDefault="00B12275" w:rsidP="00B1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275" w:rsidRPr="00B12275" w:rsidRDefault="00B12275" w:rsidP="00B1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275" w:rsidRPr="00B12275" w:rsidRDefault="00B12275" w:rsidP="00B1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DA" w:rsidRPr="002029DA" w:rsidRDefault="002029DA" w:rsidP="00202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9D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12275" w:rsidRPr="002029DA" w:rsidRDefault="002029DA" w:rsidP="00202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9DA">
        <w:rPr>
          <w:rFonts w:ascii="Times New Roman" w:hAnsi="Times New Roman" w:cs="Times New Roman"/>
          <w:sz w:val="28"/>
          <w:szCs w:val="28"/>
        </w:rPr>
        <w:t>Светлый сельсовет                                                                          Н.И. Бочкарев</w:t>
      </w:r>
    </w:p>
    <w:p w:rsidR="00B12275" w:rsidRPr="00B12275" w:rsidRDefault="00B12275" w:rsidP="00B122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2275" w:rsidRPr="00B12275" w:rsidRDefault="00B12275" w:rsidP="00B122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2275" w:rsidRPr="00B12275" w:rsidRDefault="00B12275" w:rsidP="00B122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029DA" w:rsidRPr="001634B5" w:rsidRDefault="002029DA" w:rsidP="00582B54">
      <w:pPr>
        <w:rPr>
          <w:rFonts w:ascii="Times New Roman" w:hAnsi="Times New Roman" w:cs="Times New Roman"/>
          <w:sz w:val="24"/>
          <w:szCs w:val="24"/>
        </w:rPr>
      </w:pPr>
      <w:r w:rsidRPr="001634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Разослано: в дело, в администрацию Сакмарского района, прокуратуре</w:t>
      </w:r>
      <w:r w:rsidR="00582B54" w:rsidRPr="001634B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34B5" w:rsidRDefault="002C781E" w:rsidP="00582B54">
      <w:pPr>
        <w:spacing w:before="4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2E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1634B5" w:rsidRDefault="001634B5" w:rsidP="00582B54">
      <w:pPr>
        <w:spacing w:before="45"/>
        <w:contextualSpacing/>
        <w:rPr>
          <w:rFonts w:ascii="Times New Roman" w:hAnsi="Times New Roman" w:cs="Times New Roman"/>
          <w:sz w:val="20"/>
          <w:szCs w:val="20"/>
        </w:rPr>
      </w:pPr>
    </w:p>
    <w:p w:rsidR="002029DA" w:rsidRPr="002029DA" w:rsidRDefault="002029DA" w:rsidP="001634B5">
      <w:pPr>
        <w:spacing w:before="45"/>
        <w:ind w:left="524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29D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2029DA" w:rsidRPr="002029DA" w:rsidRDefault="002029DA" w:rsidP="002029DA">
      <w:pPr>
        <w:spacing w:before="45"/>
        <w:ind w:left="524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29DA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2029DA" w:rsidRPr="002029DA" w:rsidRDefault="002029DA" w:rsidP="002029DA">
      <w:pPr>
        <w:spacing w:before="45"/>
        <w:ind w:left="524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29D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2029DA" w:rsidRPr="002029DA" w:rsidRDefault="002029DA" w:rsidP="002029DA">
      <w:pPr>
        <w:spacing w:before="45"/>
        <w:ind w:left="524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29DA">
        <w:rPr>
          <w:rFonts w:ascii="Times New Roman" w:hAnsi="Times New Roman" w:cs="Times New Roman"/>
          <w:color w:val="000000"/>
          <w:sz w:val="24"/>
          <w:szCs w:val="24"/>
        </w:rPr>
        <w:t xml:space="preserve">Светлый сельсовет </w:t>
      </w:r>
    </w:p>
    <w:p w:rsidR="002029DA" w:rsidRPr="002029DA" w:rsidRDefault="002029DA" w:rsidP="002029DA">
      <w:pPr>
        <w:spacing w:before="45"/>
        <w:ind w:left="524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29DA">
        <w:rPr>
          <w:rFonts w:ascii="Times New Roman" w:hAnsi="Times New Roman" w:cs="Times New Roman"/>
          <w:color w:val="000000"/>
          <w:sz w:val="24"/>
          <w:szCs w:val="24"/>
        </w:rPr>
        <w:t>Сакмарского района</w:t>
      </w:r>
    </w:p>
    <w:p w:rsidR="002029DA" w:rsidRPr="002029DA" w:rsidRDefault="002029DA" w:rsidP="002029DA">
      <w:pPr>
        <w:spacing w:before="45"/>
        <w:ind w:left="524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29DA">
        <w:rPr>
          <w:rFonts w:ascii="Times New Roman" w:hAnsi="Times New Roman" w:cs="Times New Roman"/>
          <w:color w:val="000000"/>
          <w:sz w:val="24"/>
          <w:szCs w:val="24"/>
        </w:rPr>
        <w:t xml:space="preserve">от 03.02.2020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82B5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029DA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DA75EB" w:rsidRDefault="00DA75EB" w:rsidP="002029D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5EB" w:rsidRDefault="00DA75EB" w:rsidP="00DA7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  <w:bookmarkStart w:id="0" w:name="_GoBack"/>
      <w:bookmarkEnd w:id="0"/>
    </w:p>
    <w:p w:rsidR="00DA75EB" w:rsidRDefault="00DA75EB" w:rsidP="00DA7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DA75EB" w:rsidRDefault="00DA75EB" w:rsidP="00DA7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p w:rsidR="00DA75EB" w:rsidRDefault="00DA75EB" w:rsidP="00DA7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5EB" w:rsidRDefault="00DA75EB" w:rsidP="00DA75E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DA75EB" w:rsidRDefault="00DA75EB" w:rsidP="00DA7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5EB" w:rsidRDefault="00DA75EB" w:rsidP="00DA75E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395789" w:rsidRDefault="00395789" w:rsidP="00DA75E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администрацией муниципального образования </w:t>
      </w:r>
      <w:r w:rsidR="002029DA">
        <w:rPr>
          <w:rFonts w:ascii="Times New Roman" w:eastAsia="Times New Roman" w:hAnsi="Times New Roman" w:cs="Times New Roman"/>
          <w:sz w:val="24"/>
          <w:szCs w:val="24"/>
        </w:rPr>
        <w:t>Светлый сельсовет Сакмарского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2029D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</w:t>
      </w:r>
      <w:r w:rsidR="001D59D9">
        <w:rPr>
          <w:rFonts w:ascii="Times New Roman" w:eastAsia="Times New Roman" w:hAnsi="Times New Roman" w:cs="Times New Roman"/>
          <w:sz w:val="24"/>
          <w:szCs w:val="24"/>
        </w:rPr>
        <w:t>ти (далее – администрация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>) при подготовке и выдаче градостроительного плана земельного участка.</w:t>
      </w: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являющиеся правообладателями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>
        <w:rPr>
          <w:rFonts w:ascii="Times New Roman" w:eastAsia="Times New Roman" w:hAnsi="Times New Roman" w:cs="Times New Roman"/>
          <w:sz w:val="24"/>
          <w:szCs w:val="24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789" w:rsidRDefault="00395789" w:rsidP="00395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57B8F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района, в лице </w:t>
      </w:r>
    </w:p>
    <w:p w:rsidR="00395789" w:rsidRDefault="00395789" w:rsidP="00395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главного специалиста по архитектуре и градостроительству администрации </w:t>
      </w:r>
    </w:p>
    <w:p w:rsidR="00395789" w:rsidRDefault="00395789" w:rsidP="00395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района (далее - главный специалист по архитектуре).</w:t>
      </w:r>
    </w:p>
    <w:p w:rsidR="002029DA" w:rsidRPr="002029DA" w:rsidRDefault="00395789" w:rsidP="002029DA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029DA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2029DA" w:rsidRPr="002029DA">
        <w:rPr>
          <w:rFonts w:ascii="Times New Roman" w:hAnsi="Times New Roman" w:cs="Times New Roman"/>
        </w:rPr>
        <w:t>461423, Оренбургская область, Сакмарский район, п. Светлый,</w:t>
      </w:r>
    </w:p>
    <w:p w:rsidR="002029DA" w:rsidRPr="002029DA" w:rsidRDefault="002029DA" w:rsidP="002029DA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029DA">
        <w:rPr>
          <w:rFonts w:ascii="Times New Roman" w:hAnsi="Times New Roman" w:cs="Times New Roman"/>
        </w:rPr>
        <w:t xml:space="preserve"> ул. Фельдшерская, д.4,кв.1</w:t>
      </w:r>
    </w:p>
    <w:p w:rsidR="00395789" w:rsidRPr="002029DA" w:rsidRDefault="00395789" w:rsidP="002029DA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2DC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="002029DA" w:rsidRPr="002029DA">
        <w:rPr>
          <w:rFonts w:ascii="Times New Roman" w:hAnsi="Times New Roman" w:cs="Times New Roman"/>
          <w:lang w:val="en-US"/>
        </w:rPr>
        <w:t>svetlyj</w:t>
      </w:r>
      <w:proofErr w:type="spellEnd"/>
      <w:r w:rsidR="002029DA" w:rsidRPr="002029DA">
        <w:rPr>
          <w:rFonts w:ascii="Times New Roman" w:hAnsi="Times New Roman" w:cs="Times New Roman"/>
        </w:rPr>
        <w:t>_</w:t>
      </w:r>
      <w:proofErr w:type="spellStart"/>
      <w:r w:rsidR="002029DA" w:rsidRPr="002029DA">
        <w:rPr>
          <w:rFonts w:ascii="Times New Roman" w:hAnsi="Times New Roman" w:cs="Times New Roman"/>
          <w:lang w:val="en-US"/>
        </w:rPr>
        <w:t>ss</w:t>
      </w:r>
      <w:proofErr w:type="spellEnd"/>
      <w:r w:rsidR="002029DA" w:rsidRPr="002029DA">
        <w:rPr>
          <w:rFonts w:ascii="Times New Roman" w:hAnsi="Times New Roman" w:cs="Times New Roman"/>
        </w:rPr>
        <w:t>@</w:t>
      </w:r>
      <w:r w:rsidR="002029DA" w:rsidRPr="002029DA">
        <w:rPr>
          <w:rFonts w:ascii="Times New Roman" w:hAnsi="Times New Roman" w:cs="Times New Roman"/>
          <w:lang w:val="en-US"/>
        </w:rPr>
        <w:t>mail</w:t>
      </w:r>
      <w:r w:rsidR="002029DA" w:rsidRPr="002029DA">
        <w:rPr>
          <w:rFonts w:ascii="Times New Roman" w:hAnsi="Times New Roman" w:cs="Times New Roman"/>
        </w:rPr>
        <w:t>.</w:t>
      </w:r>
      <w:r w:rsidR="002029DA" w:rsidRPr="002029DA">
        <w:rPr>
          <w:rFonts w:ascii="Times New Roman" w:hAnsi="Times New Roman" w:cs="Times New Roman"/>
          <w:lang w:val="en-US"/>
        </w:rPr>
        <w:t>ru</w:t>
      </w:r>
      <w:r w:rsidR="002029DA" w:rsidRPr="002029DA">
        <w:rPr>
          <w:rFonts w:ascii="Times New Roman" w:hAnsi="Times New Roman" w:cs="Times New Roman"/>
        </w:rPr>
        <w:t>.</w:t>
      </w:r>
    </w:p>
    <w:p w:rsidR="00395789" w:rsidRPr="002029DA" w:rsidRDefault="00395789" w:rsidP="003957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9DA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proofErr w:type="spellStart"/>
      <w:r w:rsidR="00AF2700" w:rsidRPr="00AF2700">
        <w:rPr>
          <w:rFonts w:ascii="Times New Roman" w:hAnsi="Times New Roman" w:cs="Times New Roman"/>
          <w:color w:val="000000" w:themeColor="text1"/>
          <w:sz w:val="24"/>
          <w:szCs w:val="24"/>
        </w:rPr>
        <w:t>светлый-с-с</w:t>
      </w:r>
      <w:proofErr w:type="gramStart"/>
      <w:r w:rsidR="00AF2700" w:rsidRPr="00AF2700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AF2700" w:rsidRPr="00AF2700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spellEnd"/>
    </w:p>
    <w:p w:rsidR="00395789" w:rsidRPr="004562DC" w:rsidRDefault="00395789" w:rsidP="003957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2DC">
        <w:rPr>
          <w:rFonts w:ascii="Times New Roman" w:hAnsi="Times New Roman" w:cs="Times New Roman"/>
          <w:sz w:val="24"/>
          <w:szCs w:val="24"/>
        </w:rPr>
        <w:t>График приема граждан главным специалистом:</w:t>
      </w:r>
    </w:p>
    <w:p w:rsidR="00395789" w:rsidRPr="004562DC" w:rsidRDefault="00395789" w:rsidP="003957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2DC">
        <w:rPr>
          <w:rFonts w:ascii="Times New Roman" w:hAnsi="Times New Roman" w:cs="Times New Roman"/>
          <w:sz w:val="24"/>
          <w:szCs w:val="24"/>
        </w:rPr>
        <w:t>П</w:t>
      </w:r>
      <w:r w:rsidR="002029DA">
        <w:rPr>
          <w:rFonts w:ascii="Times New Roman" w:hAnsi="Times New Roman" w:cs="Times New Roman"/>
          <w:sz w:val="24"/>
          <w:szCs w:val="24"/>
        </w:rPr>
        <w:t>онедельник, вторник, среда</w:t>
      </w:r>
      <w:proofErr w:type="gramStart"/>
      <w:r w:rsidR="002029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029DA">
        <w:rPr>
          <w:rFonts w:ascii="Times New Roman" w:hAnsi="Times New Roman" w:cs="Times New Roman"/>
          <w:sz w:val="24"/>
          <w:szCs w:val="24"/>
        </w:rPr>
        <w:t xml:space="preserve"> с 8.30</w:t>
      </w:r>
      <w:r w:rsidRPr="004562DC">
        <w:rPr>
          <w:rFonts w:ascii="Times New Roman" w:hAnsi="Times New Roman" w:cs="Times New Roman"/>
          <w:sz w:val="24"/>
          <w:szCs w:val="24"/>
        </w:rPr>
        <w:t xml:space="preserve"> ч. до 12.30ч.;</w:t>
      </w:r>
    </w:p>
    <w:p w:rsidR="00395789" w:rsidRPr="004562DC" w:rsidRDefault="00395789" w:rsidP="003957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2DC">
        <w:rPr>
          <w:rFonts w:ascii="Times New Roman" w:hAnsi="Times New Roman" w:cs="Times New Roman"/>
          <w:sz w:val="24"/>
          <w:szCs w:val="24"/>
        </w:rPr>
        <w:t>обеденный перерыв: с 12.30 ч. до 14.00 ч.;</w:t>
      </w:r>
    </w:p>
    <w:p w:rsidR="00395789" w:rsidRPr="004562DC" w:rsidRDefault="00395789" w:rsidP="003957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2DC">
        <w:rPr>
          <w:rFonts w:ascii="Times New Roman" w:hAnsi="Times New Roman" w:cs="Times New Roman"/>
          <w:sz w:val="24"/>
          <w:szCs w:val="24"/>
        </w:rPr>
        <w:t>не приемные дни: четверг, пятница</w:t>
      </w:r>
    </w:p>
    <w:p w:rsidR="00395789" w:rsidRPr="004562DC" w:rsidRDefault="00395789" w:rsidP="003957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2DC">
        <w:rPr>
          <w:rFonts w:ascii="Times New Roman" w:hAnsi="Times New Roman" w:cs="Times New Roman"/>
          <w:sz w:val="24"/>
          <w:szCs w:val="24"/>
        </w:rPr>
        <w:t xml:space="preserve">выходные дни:  суббота, воскресенье.   </w:t>
      </w:r>
    </w:p>
    <w:p w:rsidR="00395789" w:rsidRDefault="00395789" w:rsidP="00395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EB03F2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</w:t>
      </w:r>
      <w:r>
        <w:rPr>
          <w:rFonts w:ascii="Times New Roman" w:hAnsi="Times New Roman" w:cs="Times New Roman"/>
          <w:sz w:val="24"/>
          <w:szCs w:val="24"/>
        </w:rPr>
        <w:t>главного специалиста по архитектуре</w:t>
      </w:r>
      <w:r w:rsidRPr="00EB03F2">
        <w:rPr>
          <w:rFonts w:ascii="Times New Roman" w:hAnsi="Times New Roman" w:cs="Times New Roman"/>
          <w:sz w:val="24"/>
          <w:szCs w:val="24"/>
        </w:rPr>
        <w:t xml:space="preserve">, указывается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202D87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администрация района)</w:t>
      </w:r>
      <w:r w:rsidRPr="00EB03F2"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proofErr w:type="spellStart"/>
      <w:r w:rsidR="00AF2700" w:rsidRPr="00AF2700">
        <w:rPr>
          <w:rFonts w:ascii="Times New Roman" w:hAnsi="Times New Roman" w:cs="Times New Roman"/>
          <w:color w:val="000000" w:themeColor="text1"/>
          <w:sz w:val="24"/>
          <w:szCs w:val="24"/>
        </w:rPr>
        <w:t>светлый-с-с</w:t>
      </w:r>
      <w:proofErr w:type="gramStart"/>
      <w:r w:rsidR="00AF2700" w:rsidRPr="00AF2700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AF2700" w:rsidRPr="00AF2700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spellEnd"/>
      <w:r w:rsidR="00AF2700" w:rsidRPr="00EB03F2">
        <w:rPr>
          <w:rFonts w:ascii="Times New Roman" w:hAnsi="Times New Roman" w:cs="Times New Roman"/>
          <w:sz w:val="24"/>
          <w:szCs w:val="24"/>
        </w:rPr>
        <w:t xml:space="preserve"> </w:t>
      </w:r>
      <w:r w:rsidRPr="00EB03F2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03F2">
        <w:rPr>
          <w:rFonts w:ascii="Times New Roman" w:hAnsi="Times New Roman" w:cs="Times New Roman"/>
          <w:sz w:val="24"/>
          <w:szCs w:val="24"/>
        </w:rPr>
        <w:t xml:space="preserve"> официальный сайт), на информационных стендах.</w:t>
      </w: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</w:t>
      </w:r>
      <w:r w:rsidR="00582B54">
        <w:rPr>
          <w:rFonts w:ascii="Times New Roman" w:eastAsia="Times New Roman" w:hAnsi="Times New Roman" w:cs="Times New Roman"/>
          <w:sz w:val="24"/>
          <w:szCs w:val="24"/>
        </w:rPr>
        <w:t>льном сайте администрации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789" w:rsidRPr="00582B54" w:rsidRDefault="00395789" w:rsidP="00582B54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F580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F580F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2F5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МФЦ, </w:t>
      </w:r>
      <w:r w:rsidRPr="002F580F">
        <w:rPr>
          <w:rFonts w:ascii="Times New Roman" w:hAnsi="Times New Roman" w:cs="Times New Roman"/>
          <w:sz w:val="24"/>
          <w:szCs w:val="24"/>
        </w:rPr>
        <w:t>на официальном са</w:t>
      </w:r>
      <w:r w:rsidR="00582B54">
        <w:rPr>
          <w:rFonts w:ascii="Times New Roman" w:hAnsi="Times New Roman" w:cs="Times New Roman"/>
          <w:sz w:val="24"/>
          <w:szCs w:val="24"/>
        </w:rPr>
        <w:t>йте администрации сельсовета</w:t>
      </w:r>
      <w:r w:rsidRPr="002F580F">
        <w:rPr>
          <w:rFonts w:ascii="Times New Roman" w:hAnsi="Times New Roman" w:cs="Times New Roman"/>
          <w:sz w:val="24"/>
          <w:szCs w:val="24"/>
        </w:rPr>
        <w:t xml:space="preserve">, информационных стендах администрации района по адресу: </w:t>
      </w:r>
      <w:r w:rsidR="00582B54" w:rsidRPr="002029DA">
        <w:rPr>
          <w:rFonts w:ascii="Times New Roman" w:hAnsi="Times New Roman" w:cs="Times New Roman"/>
        </w:rPr>
        <w:t>461423, Оренбургская область, Сакмарский район</w:t>
      </w:r>
      <w:proofErr w:type="gramEnd"/>
      <w:r w:rsidR="00582B54" w:rsidRPr="002029DA">
        <w:rPr>
          <w:rFonts w:ascii="Times New Roman" w:hAnsi="Times New Roman" w:cs="Times New Roman"/>
        </w:rPr>
        <w:t>, п. Светлый,</w:t>
      </w:r>
      <w:r w:rsidR="00582B54">
        <w:rPr>
          <w:rFonts w:ascii="Times New Roman" w:hAnsi="Times New Roman" w:cs="Times New Roman"/>
        </w:rPr>
        <w:t xml:space="preserve"> </w:t>
      </w:r>
      <w:r w:rsidR="00582B54" w:rsidRPr="002029DA">
        <w:rPr>
          <w:rFonts w:ascii="Times New Roman" w:hAnsi="Times New Roman" w:cs="Times New Roman"/>
        </w:rPr>
        <w:t>ул. Фельдшерская, д.4,кв.1</w:t>
      </w:r>
      <w:r w:rsidRPr="002F580F">
        <w:rPr>
          <w:rFonts w:ascii="Times New Roman" w:hAnsi="Times New Roman" w:cs="Times New Roman"/>
          <w:sz w:val="24"/>
          <w:szCs w:val="24"/>
        </w:rPr>
        <w:t>.</w:t>
      </w:r>
    </w:p>
    <w:p w:rsidR="00395789" w:rsidRPr="002F580F" w:rsidRDefault="00395789" w:rsidP="00582B54">
      <w:pPr>
        <w:jc w:val="both"/>
        <w:rPr>
          <w:rFonts w:ascii="Times New Roman" w:hAnsi="Times New Roman" w:cs="Times New Roman"/>
          <w:sz w:val="24"/>
          <w:szCs w:val="24"/>
        </w:rPr>
      </w:pPr>
      <w:r w:rsidRPr="002F580F">
        <w:rPr>
          <w:rFonts w:ascii="Times New Roman" w:hAnsi="Times New Roman" w:cs="Times New Roman"/>
          <w:sz w:val="24"/>
          <w:szCs w:val="24"/>
        </w:rPr>
        <w:t xml:space="preserve">           7. </w:t>
      </w:r>
      <w:proofErr w:type="gramStart"/>
      <w:r w:rsidRPr="002F580F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</w:t>
      </w:r>
      <w:r w:rsidR="00582B54">
        <w:rPr>
          <w:rFonts w:ascii="Times New Roman" w:hAnsi="Times New Roman" w:cs="Times New Roman"/>
          <w:sz w:val="24"/>
          <w:szCs w:val="24"/>
        </w:rPr>
        <w:t>льном сайте администрации сельсовета</w:t>
      </w:r>
      <w:r w:rsidRPr="002F580F">
        <w:rPr>
          <w:rFonts w:ascii="Times New Roman" w:hAnsi="Times New Roman" w:cs="Times New Roman"/>
          <w:sz w:val="24"/>
          <w:szCs w:val="24"/>
        </w:rPr>
        <w:t>,  информационных стендах администрации района</w:t>
      </w:r>
      <w:r w:rsidR="00582B54">
        <w:rPr>
          <w:rFonts w:ascii="Times New Roman" w:hAnsi="Times New Roman" w:cs="Times New Roman"/>
          <w:sz w:val="24"/>
          <w:szCs w:val="24"/>
        </w:rPr>
        <w:t>: 461423</w:t>
      </w:r>
      <w:r w:rsidRPr="002F580F">
        <w:rPr>
          <w:rFonts w:ascii="Times New Roman" w:hAnsi="Times New Roman" w:cs="Times New Roman"/>
          <w:sz w:val="24"/>
          <w:szCs w:val="24"/>
        </w:rPr>
        <w:t>, Оренбургская облас</w:t>
      </w:r>
      <w:r w:rsidR="00582B54">
        <w:rPr>
          <w:rFonts w:ascii="Times New Roman" w:hAnsi="Times New Roman" w:cs="Times New Roman"/>
          <w:sz w:val="24"/>
          <w:szCs w:val="24"/>
        </w:rPr>
        <w:t>ть, Сакмарский район, п. Светлый, ул. Фельдшерская, д. 4, кв.1</w:t>
      </w:r>
      <w:r w:rsidRPr="002F580F">
        <w:rPr>
          <w:rFonts w:ascii="Times New Roman" w:hAnsi="Times New Roman" w:cs="Times New Roman"/>
          <w:sz w:val="24"/>
          <w:szCs w:val="24"/>
        </w:rPr>
        <w:t>.; на информационных стендах МФЦ Сакмарского района:</w:t>
      </w:r>
      <w:proofErr w:type="gramEnd"/>
      <w:r w:rsidRPr="002F580F">
        <w:rPr>
          <w:rFonts w:ascii="Times New Roman" w:hAnsi="Times New Roman" w:cs="Times New Roman"/>
          <w:sz w:val="24"/>
          <w:szCs w:val="24"/>
        </w:rPr>
        <w:t xml:space="preserve"> Оренбургская область, Сакмарский район, </w:t>
      </w:r>
      <w:proofErr w:type="gramStart"/>
      <w:r w:rsidRPr="002F58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580F">
        <w:rPr>
          <w:rFonts w:ascii="Times New Roman" w:hAnsi="Times New Roman" w:cs="Times New Roman"/>
          <w:sz w:val="24"/>
          <w:szCs w:val="24"/>
        </w:rPr>
        <w:t xml:space="preserve">. Сакмара, ул. Советская, д.49.             </w:t>
      </w:r>
    </w:p>
    <w:p w:rsidR="00395789" w:rsidRPr="00EB03F2" w:rsidRDefault="00395789" w:rsidP="00395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</w:t>
      </w:r>
      <w:r w:rsidRPr="00EB03F2">
        <w:rPr>
          <w:rFonts w:ascii="Times New Roman" w:hAnsi="Times New Roman" w:cs="Times New Roman"/>
          <w:sz w:val="24"/>
          <w:szCs w:val="24"/>
        </w:rPr>
        <w:t xml:space="preserve">Информация о муниципальной услуге, размещаемая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EB03F2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395789" w:rsidRDefault="00395789" w:rsidP="003957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9. Информация о муниципальной услуге, в том числе о ходе её предоставления, может быть получена по телефону, а также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через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Единый интернет-портал государственных и муниципальных услуг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Портал).</w:t>
      </w:r>
    </w:p>
    <w:p w:rsidR="00395789" w:rsidRDefault="00395789" w:rsidP="003957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395789" w:rsidRDefault="00395789" w:rsidP="0039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789" w:rsidRDefault="00395789" w:rsidP="00395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Наименование муниципальной услуги: «Выдача градостроительного плана земельного участка». </w:t>
      </w:r>
    </w:p>
    <w:p w:rsidR="002E2EA4" w:rsidRPr="002C781E" w:rsidRDefault="00395789" w:rsidP="002C78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395789" w:rsidRDefault="00395789" w:rsidP="0039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789" w:rsidRDefault="00395789" w:rsidP="0039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Муниципальная услуга «Выдача градостроительного плана земельного участка» предоставляется администрацией района в лице главного специалиста по архитектуре.</w:t>
      </w:r>
    </w:p>
    <w:p w:rsidR="00395789" w:rsidRDefault="00395789" w:rsidP="0039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395789" w:rsidRDefault="00395789" w:rsidP="00395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Оренбургской области);</w:t>
      </w:r>
    </w:p>
    <w:p w:rsidR="00395789" w:rsidRDefault="00395789" w:rsidP="00395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E2EA4" w:rsidRDefault="002E2EA4" w:rsidP="002E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2E2EA4" w:rsidRDefault="002E2EA4" w:rsidP="002E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органы местного самоуправления соответствующего муниципального района/сельского поселения;</w:t>
      </w:r>
    </w:p>
    <w:p w:rsidR="002E2EA4" w:rsidRDefault="002E2EA4" w:rsidP="002E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взаимодействии);</w:t>
      </w:r>
    </w:p>
    <w:p w:rsidR="002E2EA4" w:rsidRDefault="002E2EA4" w:rsidP="002E2E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41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Сакма</w:t>
      </w:r>
      <w:r>
        <w:rPr>
          <w:rFonts w:ascii="Times New Roman" w:hAnsi="Times New Roman" w:cs="Times New Roman"/>
          <w:sz w:val="24"/>
          <w:szCs w:val="24"/>
        </w:rPr>
        <w:t>рский район Оренбургской области;</w:t>
      </w:r>
    </w:p>
    <w:p w:rsidR="002E2EA4" w:rsidRPr="009047F0" w:rsidRDefault="002E2EA4" w:rsidP="002E2E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осуществляющие эксплуатацию сетей инженерно-технического обеспечения.</w:t>
      </w:r>
    </w:p>
    <w:p w:rsidR="002E2EA4" w:rsidRDefault="002E2EA4" w:rsidP="002E2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Приём документов от заявителя, рассмотрение документов и выдача результата предоставления муниципальной услуги осуществляется главным специалистом по архитектуре.</w:t>
      </w:r>
    </w:p>
    <w:p w:rsidR="002E2EA4" w:rsidRDefault="002E2EA4" w:rsidP="002E2E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0666F" w:rsidRDefault="00E0666F" w:rsidP="002E2E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66F" w:rsidRDefault="00E0666F" w:rsidP="00E0666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E0666F" w:rsidRDefault="00E0666F" w:rsidP="00E066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66F" w:rsidRDefault="00E0666F" w:rsidP="00E06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Результатом предоставления муниципальной услуги является:</w:t>
      </w:r>
    </w:p>
    <w:p w:rsidR="00E0666F" w:rsidRDefault="00E0666F" w:rsidP="00E0666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градостроительного плана земельного участка.</w:t>
      </w:r>
    </w:p>
    <w:p w:rsidR="00E0666F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0666F" w:rsidRPr="00E0666F" w:rsidRDefault="00E0666F" w:rsidP="00E0666F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66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подачи заявления в электронной форме через Портал:</w:t>
      </w:r>
    </w:p>
    <w:p w:rsidR="00E0666F" w:rsidRPr="00E0666F" w:rsidRDefault="00E0666F" w:rsidP="00E0666F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066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электронного документа, подписанного главным специалистом по архитектуре с использованием квалифицированной электронной подписи;</w:t>
      </w:r>
    </w:p>
    <w:p w:rsidR="00E0666F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- документа на бумажном носителе в многофункциональном центре, </w:t>
      </w:r>
    </w:p>
    <w:p w:rsidR="00E0666F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направленного </w:t>
      </w:r>
      <w:r w:rsidR="00123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администрацией района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подтверждающего содержание </w:t>
      </w:r>
    </w:p>
    <w:p w:rsidR="00E0666F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электронного документа.</w:t>
      </w:r>
    </w:p>
    <w:p w:rsidR="00E0666F" w:rsidRDefault="00E0666F" w:rsidP="00E0666F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подачи заявления через МФЦ (при наличии Соглашения):</w:t>
      </w:r>
    </w:p>
    <w:p w:rsidR="00E0666F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- электронного документа, подписанного главным специалистом по архитектуре </w:t>
      </w:r>
    </w:p>
    <w:p w:rsidR="00E0666F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с использованием квалифицированной электронной подписи;</w:t>
      </w:r>
    </w:p>
    <w:p w:rsidR="0012311C" w:rsidRDefault="0012311C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- документа на бумажном носителе в многофункциональном центре,    </w:t>
      </w:r>
    </w:p>
    <w:p w:rsidR="0012311C" w:rsidRDefault="0012311C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направленного администрацией района, подтверждающего содержание </w:t>
      </w:r>
    </w:p>
    <w:p w:rsidR="0012311C" w:rsidRDefault="0012311C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электронного документа.</w:t>
      </w:r>
    </w:p>
    <w:p w:rsidR="0012311C" w:rsidRDefault="0012311C" w:rsidP="0012311C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подачи заявления лично в администрацию района:</w:t>
      </w:r>
    </w:p>
    <w:p w:rsidR="0012311C" w:rsidRPr="0012311C" w:rsidRDefault="0012311C" w:rsidP="0012311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- электронного документа, подписанного главным специалистом по архитектуре </w:t>
      </w:r>
    </w:p>
    <w:p w:rsidR="0012311C" w:rsidRPr="0012311C" w:rsidRDefault="0012311C" w:rsidP="001231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123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с использованием квалифицированной электронной подписи;</w:t>
      </w:r>
    </w:p>
    <w:p w:rsidR="0012311C" w:rsidRDefault="0012311C" w:rsidP="001231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23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- документа на бумажном носителе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подтверждающего содержание электронного документа, непосредственно в администрации района.</w:t>
      </w:r>
      <w:r w:rsidRPr="00123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C5276" w:rsidRPr="0012311C" w:rsidRDefault="00BC5276" w:rsidP="001231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5276" w:rsidRDefault="00BC5276" w:rsidP="00BC527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C5276" w:rsidRDefault="00BC5276" w:rsidP="00BC52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276" w:rsidRDefault="00BC5276" w:rsidP="00BC52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hAnsi="Times New Roman" w:cs="Times New Roman"/>
          <w:sz w:val="24"/>
          <w:szCs w:val="24"/>
        </w:rPr>
        <w:t>составляет 20 рабочих дней со дня получения заявления о предоставлении муниципальной услуги.</w:t>
      </w:r>
    </w:p>
    <w:p w:rsidR="0012311C" w:rsidRPr="0012311C" w:rsidRDefault="0012311C" w:rsidP="0012311C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093C" w:rsidRDefault="00E0666F" w:rsidP="000F093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93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0F093C" w:rsidRDefault="000F093C" w:rsidP="000F093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0F093C" w:rsidRDefault="000F093C" w:rsidP="000F093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0F093C" w:rsidRDefault="000F093C" w:rsidP="000F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93C" w:rsidRDefault="000F093C" w:rsidP="000F09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0F093C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Конституцией Российской Федерации («Российская газета», 25.12.1993, № 237);</w:t>
      </w:r>
    </w:p>
    <w:p w:rsidR="000F093C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0F093C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0F093C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F093C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F093C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Федеральным законом от 27.07.2006 № 152-ФЗ «О персональных данных» («Российская газета», 29.07.2006, № 165);</w:t>
      </w:r>
    </w:p>
    <w:p w:rsidR="000F093C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Приказом Минстроя России от 25.04.201</w:t>
      </w:r>
      <w:r w:rsidR="001C6C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C6C36">
        <w:rPr>
          <w:rFonts w:ascii="Times New Roman" w:hAnsi="Times New Roman" w:cs="Times New Roman"/>
          <w:sz w:val="24"/>
          <w:szCs w:val="24"/>
        </w:rPr>
        <w:t>741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</w:t>
      </w:r>
      <w:r w:rsidR="001C6C36">
        <w:rPr>
          <w:rFonts w:ascii="Times New Roman" w:hAnsi="Times New Roman" w:cs="Times New Roman"/>
          <w:sz w:val="24"/>
          <w:szCs w:val="24"/>
        </w:rPr>
        <w:t xml:space="preserve"> и порядка ее заполнения</w:t>
      </w:r>
      <w:r>
        <w:rPr>
          <w:rFonts w:ascii="Times New Roman" w:hAnsi="Times New Roman" w:cs="Times New Roman"/>
          <w:sz w:val="24"/>
          <w:szCs w:val="24"/>
        </w:rPr>
        <w:t>» (Официальный интернет-портал правовой инфо</w:t>
      </w:r>
      <w:r w:rsidR="001C6C36">
        <w:rPr>
          <w:rFonts w:ascii="Times New Roman" w:hAnsi="Times New Roman" w:cs="Times New Roman"/>
          <w:sz w:val="24"/>
          <w:szCs w:val="24"/>
        </w:rPr>
        <w:t>рмации http://www.pravo.gov.ru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C6C36" w:rsidRDefault="001C6C36" w:rsidP="001C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Законом Оренбургской области от 16.03.2007 № 1037/233-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-ОЗ «О градостроительной деятельности на территории Оренбургской области» (</w:t>
      </w:r>
      <w:r>
        <w:rPr>
          <w:rFonts w:ascii="Times New Roman" w:hAnsi="Times New Roman" w:cs="Times New Roman"/>
          <w:sz w:val="24"/>
          <w:szCs w:val="24"/>
        </w:rPr>
        <w:t>«Южный Урал», № 60,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35) 24.03.2007)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36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Постановлением Правительства Оренбургской области </w:t>
      </w:r>
      <w:r>
        <w:rPr>
          <w:rFonts w:ascii="Times New Roman" w:hAnsi="Times New Roman" w:cs="Times New Roman"/>
          <w:sz w:val="24"/>
          <w:szCs w:val="24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1C6C36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Оренбургской области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1C6C36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1C6C36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1C6C36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13) Уставом муниципального образования Сакмарский район;</w:t>
      </w:r>
    </w:p>
    <w:p w:rsidR="001C6C36" w:rsidRDefault="001C6C36" w:rsidP="001C6C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14) настоящим Административным регламентом;</w:t>
      </w:r>
    </w:p>
    <w:p w:rsidR="00E0666F" w:rsidRDefault="001C6C36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C6C36">
        <w:rPr>
          <w:rFonts w:ascii="Times New Roman" w:eastAsia="Times New Roman" w:hAnsi="Times New Roman" w:cs="Times New Roman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иными нормативными правовыми актами.</w:t>
      </w:r>
    </w:p>
    <w:p w:rsidR="001C6C36" w:rsidRDefault="001C6C36" w:rsidP="001C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1C6C36" w:rsidRDefault="001C6C36" w:rsidP="001C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C36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19. Для получения муниципальной услуги заявитель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6C36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1) заявление по форме согласно приложению № 1 к настоящему Административному регламенту;</w:t>
      </w:r>
    </w:p>
    <w:p w:rsidR="001C6C36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документы, удостоверяющие личность гражданина (</w:t>
      </w:r>
      <w:r>
        <w:rPr>
          <w:rFonts w:ascii="Times New Roman" w:eastAsia="Calibri" w:hAnsi="Times New Roman" w:cs="Times New Roman"/>
          <w:sz w:val="24"/>
          <w:szCs w:val="24"/>
        </w:rPr>
        <w:t>не требуются в случае, если представление документов осуществляется в электронном виде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C6C36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копия доверенности (в случае, если заявление подаётся представителем).</w:t>
      </w:r>
    </w:p>
    <w:p w:rsidR="001C6C36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C36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1C6C36" w:rsidRDefault="001C6C36" w:rsidP="001C6C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информация о реквизитах проекта планировки территории и (или) проекта межевания территории в случае, если земельный участок расположен в границах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отношении которой утверждены проект планировки территории и (или) проект межевания территории;</w:t>
      </w:r>
    </w:p>
    <w:p w:rsidR="001C6C36" w:rsidRDefault="001C6C36" w:rsidP="001C6C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технический проект объекта кадастровых работ М 1:500, согласованный </w:t>
      </w:r>
      <w:r w:rsidRPr="004C728A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главным специалист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4C7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мобилизационной и специальной работе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Сакмарского района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ведомость вычисления площади земельного участка; </w:t>
      </w:r>
    </w:p>
    <w:p w:rsidR="001C6C36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выписка из ЕГРН о наличии зарегистрированных прав на земельный участок;</w:t>
      </w:r>
    </w:p>
    <w:p w:rsidR="001C6C36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4) выписка из ЕГРН о наличии зарегистрированных прав на здание, сооружение, объект незавершенного строительства, расположенные на земельном участке;</w:t>
      </w:r>
      <w:proofErr w:type="gramEnd"/>
    </w:p>
    <w:p w:rsidR="001C6C36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кадастровый паспорт земельного участка;</w:t>
      </w:r>
    </w:p>
    <w:p w:rsidR="001C6C36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 кадастровый паспорт объекта: здания, сооружения, объекта незавершенного строительства, помещения.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главным специалистом по архитектуре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5374CE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C36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22. Заявитель вправе представить документы следующими способами: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посредством личного обращения;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почтовым отправлением;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 электронном виде через Портал;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1C6C36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1C6C36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заверительную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заверении копии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.». Допускается заверять отметкой «Верно» каждый лист многостраничной копии документа.</w:t>
      </w:r>
    </w:p>
    <w:p w:rsidR="001C6C36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25. Требования к электронным документам, предоставляемым заявителем для получения 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услуги.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zip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sub_1007"/>
      <w:bookmarkStart w:id="2" w:name="sub_100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sub_1071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dpi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sub_1072"/>
      <w:bookmarkEnd w:id="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sub_1073"/>
      <w:bookmarkEnd w:id="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sub_1074"/>
      <w:bookmarkEnd w:id="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г) в режиме "оттенки серого" при наличии в документе изображений, отличных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цветного изображения.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 Документы в электронном виде могут быть подписаны квалифицированной ЭП.</w:t>
      </w:r>
      <w:proofErr w:type="gramEnd"/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sub_1010"/>
      <w:bookmarkEnd w:id="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226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5374CE" w:rsidRDefault="005374CE" w:rsidP="0053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5374CE" w:rsidRDefault="005374CE" w:rsidP="0053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представление заявления, подписанного неуполномоченным лицом;</w:t>
      </w:r>
    </w:p>
    <w:p w:rsidR="005374CE" w:rsidRDefault="005374CE" w:rsidP="0053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документов, содержащих незаверенные исправления, подчистки;</w:t>
      </w:r>
    </w:p>
    <w:p w:rsidR="005374CE" w:rsidRDefault="005374CE" w:rsidP="0053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документов, текст которых не поддаётся прочтению, либо составлен некорректно.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28.1 Основания для отказа в предоставлении муниципальной услуги: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Отсутствие утвержденной документации </w:t>
      </w:r>
      <w:r w:rsidR="00FE2E89">
        <w:rPr>
          <w:rFonts w:ascii="Times New Roman" w:eastAsia="Times New Roman" w:hAnsi="Times New Roman" w:cs="Times New Roman"/>
          <w:sz w:val="24"/>
          <w:szCs w:val="24"/>
        </w:rPr>
        <w:t>по планировке территории в случаях, когда в соответствии с Градостроительным кодексом Российской Федерации подготовка такой документации является обязательной.</w:t>
      </w: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Pr="00BF363A">
        <w:rPr>
          <w:rFonts w:ascii="Times New Roman" w:eastAsia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Муниципальная услуга предоставляется без взимания платы.</w:t>
      </w: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муниципальной услуги и при получении результата</w:t>
      </w: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Регистрация заявления о предоставлении муниципальной услуги осуществляется в течение дня с момента его поступления.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Требования к помещениям, в которых предоставляется муниципальная услуга, 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залу ожидания, информационным стендам,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Приём заявителей должен осуществляться в специально выделенном для этих целей помещении. </w:t>
      </w:r>
    </w:p>
    <w:p w:rsidR="002B4DC0" w:rsidRDefault="002B4DC0" w:rsidP="002B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hAnsi="Times New Roman" w:cs="Times New Roman"/>
          <w:sz w:val="24"/>
          <w:szCs w:val="24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>
        <w:rPr>
          <w:rFonts w:ascii="Times New Roman" w:eastAsia="Times New Roman" w:hAnsi="Times New Roman" w:cs="Times New Roman"/>
          <w:sz w:val="24"/>
          <w:szCs w:val="24"/>
        </w:rPr>
        <w:t>писчая бумага, ручка).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>
        <w:rPr>
          <w:rFonts w:ascii="Times New Roman" w:hAnsi="Times New Roman" w:cs="Times New Roman"/>
          <w:sz w:val="24"/>
          <w:szCs w:val="24"/>
        </w:rPr>
        <w:t>средствами связи и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B4DC0" w:rsidRDefault="002B4DC0" w:rsidP="002B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DC0" w:rsidRDefault="00FD035A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2B4DC0">
        <w:rPr>
          <w:rFonts w:ascii="Times New Roman" w:eastAsia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D5577" w:rsidRDefault="005D5577" w:rsidP="005D55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D5577" w:rsidRDefault="005D5577" w:rsidP="005D55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855">
        <w:rPr>
          <w:rFonts w:ascii="Times New Roman" w:hAnsi="Times New Roman" w:cs="Times New Roman"/>
          <w:color w:val="000000"/>
          <w:sz w:val="24"/>
          <w:szCs w:val="24"/>
        </w:rPr>
        <w:t>5) возможность получения муниципальной услуги в МФЦ;</w:t>
      </w:r>
    </w:p>
    <w:p w:rsidR="005D5577" w:rsidRDefault="005D5577" w:rsidP="005D55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855">
        <w:rPr>
          <w:rFonts w:ascii="Times New Roman" w:hAnsi="Times New Roman" w:cs="Times New Roman"/>
          <w:color w:val="000000"/>
          <w:sz w:val="24"/>
          <w:szCs w:val="24"/>
        </w:rPr>
        <w:t>6) возможность/невозможность получения муниципальной услуги по экстерриториальному принципу, а также посредством запроса о предоставлении нескольких муниципальных услуг в МФЦ, предусмотренного статьей 15.1 Федерального закона от 27.07.2010 № 210-ФЗ «Об организации предоставления государственных и муниципальных услуг» (комплексный запрос);</w:t>
      </w:r>
    </w:p>
    <w:p w:rsidR="005D5577" w:rsidRDefault="005D5577" w:rsidP="005D55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855">
        <w:rPr>
          <w:rFonts w:ascii="Times New Roman" w:hAnsi="Times New Roman" w:cs="Times New Roman"/>
          <w:color w:val="000000"/>
          <w:sz w:val="24"/>
          <w:szCs w:val="24"/>
        </w:rPr>
        <w:t>Количество взаимодействий заявителя и должностных лиц при предоставлении муниципальной услуги не превышающее – 2, их общая продолжительность не превышающая - 30 минут».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D035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компетентность </w:t>
      </w:r>
      <w:r>
        <w:rPr>
          <w:rFonts w:ascii="Times New Roman" w:hAnsi="Times New Roman" w:cs="Times New Roman"/>
          <w:sz w:val="24"/>
          <w:szCs w:val="24"/>
        </w:rPr>
        <w:t>главного специалиста по архитектуре</w:t>
      </w:r>
      <w:r>
        <w:rPr>
          <w:rFonts w:ascii="Times New Roman" w:eastAsia="Times New Roman" w:hAnsi="Times New Roman" w:cs="Times New Roman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D035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Ежегодно </w:t>
      </w:r>
      <w:r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>
        <w:rPr>
          <w:rFonts w:ascii="Times New Roman" w:eastAsia="Times New Roman" w:hAnsi="Times New Roman" w:cs="Times New Roman"/>
          <w:sz w:val="24"/>
          <w:szCs w:val="24"/>
        </w:rPr>
        <w:t>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D035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7B8F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</w:t>
      </w:r>
      <w:r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Pr="00657B8F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 превышающее - 2, их общая продолжительность не превышающая - 30 минут: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2B4DC0" w:rsidRDefault="002B4DC0" w:rsidP="00FD0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личном получении заявителем градостроител</w:t>
      </w:r>
      <w:r w:rsidR="00FD035A">
        <w:rPr>
          <w:rFonts w:ascii="Times New Roman" w:eastAsia="Times New Roman" w:hAnsi="Times New Roman" w:cs="Times New Roman"/>
          <w:sz w:val="24"/>
          <w:szCs w:val="24"/>
        </w:rPr>
        <w:t>ьного плана земельного участка.</w:t>
      </w:r>
    </w:p>
    <w:p w:rsidR="00FD035A" w:rsidRDefault="00FD035A" w:rsidP="00FD0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577" w:rsidRPr="0055746D" w:rsidRDefault="005D5577" w:rsidP="005D5577">
      <w:pPr>
        <w:pStyle w:val="a9"/>
        <w:jc w:val="center"/>
        <w:rPr>
          <w:b/>
        </w:rPr>
      </w:pPr>
      <w:r w:rsidRPr="0055746D">
        <w:rPr>
          <w:b/>
          <w:color w:val="000000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  в электронной форме</w:t>
      </w:r>
    </w:p>
    <w:p w:rsidR="005D5577" w:rsidRDefault="005D5577" w:rsidP="005D5577">
      <w:pPr>
        <w:pStyle w:val="a9"/>
        <w:ind w:firstLine="567"/>
        <w:contextualSpacing/>
        <w:jc w:val="both"/>
      </w:pPr>
      <w:proofErr w:type="gramStart"/>
      <w:r w:rsidRPr="0055746D">
        <w:rPr>
          <w:color w:val="000000"/>
        </w:rPr>
        <w:t>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(далее – комплексный запрос) в МФЦ Оренбургской области.</w:t>
      </w:r>
      <w:proofErr w:type="gramEnd"/>
      <w:r w:rsidRPr="0055746D">
        <w:rPr>
          <w:color w:val="000000"/>
        </w:rPr>
        <w:t xml:space="preserve"> При комплексном запросе взаимодействие с органами, участвующими в предоставлении муниципальной услуги, осуществляется МФЦ без участия заявителя (при наличии соглашения о взаимодействии).  </w:t>
      </w:r>
    </w:p>
    <w:p w:rsidR="005D5577" w:rsidRPr="0055746D" w:rsidRDefault="005D5577" w:rsidP="005D5577">
      <w:pPr>
        <w:pStyle w:val="a9"/>
        <w:ind w:firstLine="567"/>
        <w:contextualSpacing/>
        <w:jc w:val="both"/>
      </w:pPr>
      <w:r w:rsidRPr="0055746D">
        <w:rPr>
          <w:color w:val="000000"/>
        </w:rPr>
        <w:lastRenderedPageBreak/>
        <w:t xml:space="preserve">Муниципальная услуга </w:t>
      </w:r>
      <w:proofErr w:type="gramStart"/>
      <w:r w:rsidRPr="0055746D">
        <w:rPr>
          <w:color w:val="000000"/>
        </w:rPr>
        <w:t>предоставляется</w:t>
      </w:r>
      <w:proofErr w:type="gramEnd"/>
      <w:r w:rsidRPr="0055746D">
        <w:rPr>
          <w:color w:val="000000"/>
        </w:rPr>
        <w:t>/ не предоставляется по экстерриториальному принципу.</w:t>
      </w:r>
    </w:p>
    <w:p w:rsidR="005D5577" w:rsidRPr="0055746D" w:rsidRDefault="005D5577" w:rsidP="005D5577">
      <w:pPr>
        <w:pStyle w:val="a9"/>
        <w:contextualSpacing/>
        <w:jc w:val="both"/>
      </w:pPr>
      <w:r w:rsidRPr="0055746D">
        <w:rPr>
          <w:color w:val="000000"/>
        </w:rPr>
        <w:t>         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а также получения результата предоставления такой услуги осуществляется в МФЦ Оренбургской области по выбору заявителя, независимо от его места жительства или места пребывания (при наличии соглашения о взаимодействии).</w:t>
      </w:r>
    </w:p>
    <w:p w:rsidR="005D5577" w:rsidRDefault="005D5577" w:rsidP="005D5577">
      <w:pPr>
        <w:pStyle w:val="a9"/>
        <w:contextualSpacing/>
        <w:jc w:val="both"/>
      </w:pPr>
      <w:r w:rsidRPr="0055746D">
        <w:rPr>
          <w:color w:val="000000"/>
        </w:rPr>
        <w:t>        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подписи»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D8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2B4DC0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приём заявления и документов, их регистрация;</w:t>
      </w:r>
    </w:p>
    <w:p w:rsidR="002B4DC0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2B4DC0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2B4DC0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принятие решения о предоставлении муниципальной услуги; </w:t>
      </w:r>
    </w:p>
    <w:p w:rsidR="002B4DC0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5) уведомление заявителя о принятом решении и выдача градостроительного плана 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4DC0" w:rsidRDefault="002B4DC0" w:rsidP="002B4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0D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Данный перечень административных процедур является исчерпывающим.</w:t>
      </w:r>
    </w:p>
    <w:p w:rsidR="002B4DC0" w:rsidRDefault="002B4DC0" w:rsidP="002B4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0D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CB0D87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получение информации о порядке и сроках предоставления муниципальной услуги; запись на приём к главному специалисту по архитектуре, в многофункциональный центр для подачи запроса о предоставлении услуги (далее – запрос);</w:t>
      </w:r>
    </w:p>
    <w:p w:rsidR="00CB0D87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формирование запроса; </w:t>
      </w:r>
    </w:p>
    <w:p w:rsidR="00CB0D87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приём и регистрация главным специалистом по архитектуре запроса и иных документов, необходимых для предоставления услуги;</w:t>
      </w:r>
    </w:p>
    <w:p w:rsidR="00CB0D87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получение результата предоставления муниципальной услуги; </w:t>
      </w:r>
    </w:p>
    <w:p w:rsidR="00CB0D87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получение сведений о ходе выполнения запроса; </w:t>
      </w:r>
    </w:p>
    <w:p w:rsidR="00CB0D87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осуществление оценки качества предоставления услуги; </w:t>
      </w:r>
    </w:p>
    <w:p w:rsidR="002B4DC0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2B4DC0" w:rsidRDefault="002B4DC0" w:rsidP="002B4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0D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блок-схемой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DC0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Приём заявления и документов, их регистрация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C2B8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2B4DC0" w:rsidRDefault="001C2B84" w:rsidP="002B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48</w:t>
      </w:r>
      <w:r w:rsidR="002B4DC0">
        <w:rPr>
          <w:rFonts w:ascii="Times New Roman" w:eastAsia="Times New Roman" w:hAnsi="Times New Roman" w:cs="Times New Roman"/>
          <w:sz w:val="24"/>
          <w:szCs w:val="24"/>
        </w:rPr>
        <w:t xml:space="preserve">. Специалист, ответственный за приём и регистрацию заявления о предоставлении муниципальной услуги и документов, осуществляет </w:t>
      </w:r>
      <w:r w:rsidR="002B4DC0">
        <w:rPr>
          <w:rFonts w:ascii="Times New Roman" w:hAnsi="Times New Roman" w:cs="Times New Roman"/>
          <w:sz w:val="24"/>
          <w:szCs w:val="24"/>
        </w:rPr>
        <w:t xml:space="preserve">проверку на наличие документов, указанных в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</w:t>
        </w:r>
        <w:r w:rsidR="002B4DC0">
          <w:rPr>
            <w:rStyle w:val="a3"/>
            <w:rFonts w:ascii="Times New Roman" w:hAnsi="Times New Roman" w:cs="Times New Roman"/>
            <w:sz w:val="24"/>
            <w:szCs w:val="24"/>
          </w:rPr>
          <w:t xml:space="preserve"> 19</w:t>
        </w:r>
      </w:hyperlink>
      <w:r w:rsidR="002B4DC0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регламента.</w:t>
      </w:r>
    </w:p>
    <w:p w:rsidR="002B4DC0" w:rsidRDefault="001C2B84" w:rsidP="002B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2B4DC0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дня, следующего за днём поступления в 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заявления и</w:t>
      </w:r>
      <w:r w:rsidR="002B4DC0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2B4DC0" w:rsidRDefault="001C2B84" w:rsidP="002B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B4DC0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настоящему Административному регламенту.</w:t>
      </w:r>
    </w:p>
    <w:p w:rsidR="002B4DC0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DC0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B4DC0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84" w:rsidRDefault="002B4DC0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1C2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снованием для начала административной процедуры является поступление к главному</w:t>
      </w:r>
      <w:r w:rsidR="001C2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специалисту по архитектуре заявления о предоставлении муниципальной услуги с приложением пакета документов. 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поступлении заявлений в электронном виде с Портала ответственный специалист действует в соответствии с требованиями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по архитектуре направляются </w:t>
      </w:r>
      <w:r>
        <w:rPr>
          <w:rFonts w:ascii="Times New Roman" w:hAnsi="Times New Roman" w:cs="Times New Roman"/>
          <w:sz w:val="24"/>
          <w:szCs w:val="24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специалистом по архитектуре направляется запрос о технических условиях подключения (технологического присоединения</w:t>
      </w:r>
      <w:r w:rsidR="000E7B55">
        <w:rPr>
          <w:rFonts w:ascii="Times New Roman" w:hAnsi="Times New Roman" w:cs="Times New Roman"/>
          <w:sz w:val="24"/>
          <w:szCs w:val="24"/>
        </w:rPr>
        <w:t>) объектов капитального строительства к сетям инженерно-технического обеспечения.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E7B5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Время выполнения административной процедуры</w:t>
      </w:r>
      <w:r w:rsidR="000E7B55">
        <w:rPr>
          <w:rFonts w:ascii="Times New Roman" w:eastAsia="Times New Roman" w:hAnsi="Times New Roman" w:cs="Times New Roman"/>
          <w:sz w:val="24"/>
          <w:szCs w:val="24"/>
        </w:rPr>
        <w:t xml:space="preserve"> - в течение 14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E7B55">
        <w:rPr>
          <w:rFonts w:ascii="Times New Roman" w:eastAsia="Times New Roman" w:hAnsi="Times New Roman" w:cs="Times New Roman"/>
          <w:sz w:val="24"/>
          <w:szCs w:val="24"/>
        </w:rPr>
        <w:t>ти рабочих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получения заявления о предоставлении муниципальной услуги.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E7B5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Результатом выполнения административной процедуры является получение от</w:t>
      </w:r>
      <w:r w:rsidR="000E7B55">
        <w:rPr>
          <w:rFonts w:ascii="Times New Roman" w:eastAsia="Times New Roman" w:hAnsi="Times New Roman" w:cs="Times New Roman"/>
          <w:sz w:val="24"/>
          <w:szCs w:val="24"/>
        </w:rPr>
        <w:t>вета на запрос в срок не более 14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E7B55"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</w:t>
      </w:r>
      <w:r w:rsidR="000E7B55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направления. 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B84" w:rsidRDefault="001C2B84" w:rsidP="001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ассмотрение документов, представленных заявителем, и ответов на запросы, </w:t>
      </w:r>
    </w:p>
    <w:p w:rsidR="001C2B84" w:rsidRDefault="001C2B84" w:rsidP="001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результате межведомственного взаимодействия </w:t>
      </w:r>
    </w:p>
    <w:p w:rsidR="001C2B84" w:rsidRDefault="001C2B84" w:rsidP="001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E7B5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главным специалистом по архитектуре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E7B5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Главным специалистом по архитектуре осуществляется проверка наличия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пункте 27 настояще</w:t>
      </w:r>
      <w:r w:rsidR="000E7B55">
        <w:rPr>
          <w:rFonts w:ascii="Times New Roman" w:eastAsia="Times New Roman" w:hAnsi="Times New Roman" w:cs="Times New Roman"/>
          <w:sz w:val="24"/>
          <w:szCs w:val="24"/>
        </w:rPr>
        <w:t>го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E7B5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rFonts w:ascii="Times New Roman" w:eastAsia="Times New Roman" w:hAnsi="Times New Roman" w:cs="Times New Roman"/>
          <w:sz w:val="24"/>
          <w:szCs w:val="24"/>
        </w:rPr>
        <w:t>, либо установлено наличие обстоятельств, указанных в пункте 5</w:t>
      </w:r>
      <w:r w:rsidR="000E7B5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то главным специалистом по архитектуре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 подготовка мотивированного отказа в приёме документов.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67D0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Время выполнения административной процедуры: в течение 1-го рабочего дня со дня получения главным специалистом по архитектуре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1C2B84" w:rsidRDefault="00567D09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="001C2B84">
        <w:rPr>
          <w:rFonts w:ascii="Times New Roman" w:eastAsia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принятие главным специалистом по архитектуре решения об отсутствии оснований для отказа в приёме документов.</w:t>
      </w:r>
    </w:p>
    <w:p w:rsidR="001C2B84" w:rsidRDefault="001C2B84" w:rsidP="001C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1C2B84" w:rsidRDefault="001C2B84" w:rsidP="001C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муниципальной услуги 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B84" w:rsidRDefault="00567D09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="001C2B84">
        <w:rPr>
          <w:rFonts w:ascii="Times New Roman" w:eastAsia="Times New Roman" w:hAnsi="Times New Roman" w:cs="Times New Roman"/>
          <w:sz w:val="24"/>
          <w:szCs w:val="24"/>
        </w:rPr>
        <w:t>. Основанием для начала административной процедуры является решени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1C2B84">
        <w:rPr>
          <w:rFonts w:ascii="Times New Roman" w:eastAsia="Times New Roman" w:hAnsi="Times New Roman" w:cs="Times New Roman"/>
          <w:sz w:val="24"/>
          <w:szCs w:val="24"/>
        </w:rPr>
        <w:t xml:space="preserve">  главным специалистом по архитектуре </w:t>
      </w: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</w:t>
      </w:r>
      <w:r w:rsidR="001C2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67D0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Главный специалист по архитектуре готовит проект</w:t>
      </w:r>
      <w:r w:rsidR="00567D09">
        <w:rPr>
          <w:rFonts w:ascii="Times New Roman" w:eastAsia="Times New Roman" w:hAnsi="Times New Roman" w:cs="Times New Roman"/>
          <w:sz w:val="24"/>
          <w:szCs w:val="24"/>
        </w:rPr>
        <w:t xml:space="preserve"> документа о выдаче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плана земельного участка  и подписывает его.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67D0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567D09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главным специалистом по архитектуре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67D0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</w:t>
      </w:r>
      <w:r w:rsidR="00567D0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67D09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получения главным специалистом по архитектуре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567D09" w:rsidRDefault="00567D09" w:rsidP="00567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B84" w:rsidRPr="00BF363A" w:rsidRDefault="001C2B84" w:rsidP="001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заявителя о принятом решении и выдача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градостроительного плана земельного участка, либо мотивированного отказа в выдаче градостроительного плана земельного участка</w:t>
      </w:r>
    </w:p>
    <w:p w:rsidR="001C2B84" w:rsidRDefault="001C2B84" w:rsidP="001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67D0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главным специалистом по архитектуре градостроительного плана земельного участка (мотивированного отказа в выдаче градостроительного плана земельного участка). 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74BD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заявителя о принятом решении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главным специалистом по архитектуре по желанию заявителя: лично, по почте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5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5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участка;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данном случае документы готовятся в формате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подписываются открепленной квалифицированной электронной подписью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полномоченного должностного лица органа местного самоуправления (файл формата SIG).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Указанные документы в формате электронного архива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zip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направляются в личный кабинет заявителя).</w:t>
      </w:r>
      <w:proofErr w:type="gramEnd"/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1C2B84" w:rsidRDefault="00574BD3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="001C2B84">
        <w:rPr>
          <w:rFonts w:ascii="Times New Roman" w:eastAsia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385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B84" w:rsidRPr="00657B8F" w:rsidRDefault="00233218" w:rsidP="001C2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1C2B84" w:rsidRPr="00657B8F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1C2B84" w:rsidRPr="00657B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B84" w:rsidRPr="00657B8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осуществляется: </w:t>
      </w:r>
      <w:r w:rsidR="001C2B8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1C2B84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>аместител</w:t>
      </w:r>
      <w:r w:rsidR="001C2B84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1C2B84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главы администрации </w:t>
      </w:r>
      <w:r w:rsidR="001C2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Сакмарского </w:t>
      </w:r>
      <w:r w:rsidR="001C2B84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  по оперативному управлению, строительству, ЖКХ, транспорту и связи</w:t>
      </w:r>
      <w:r w:rsidR="001C2B84" w:rsidRPr="00EB03F2">
        <w:rPr>
          <w:rFonts w:ascii="Times New Roman" w:hAnsi="Times New Roman" w:cs="Times New Roman"/>
          <w:sz w:val="24"/>
          <w:szCs w:val="24"/>
        </w:rPr>
        <w:t xml:space="preserve"> </w:t>
      </w:r>
      <w:r w:rsidR="001C2B84">
        <w:rPr>
          <w:rFonts w:ascii="Times New Roman" w:hAnsi="Times New Roman" w:cs="Times New Roman"/>
          <w:sz w:val="24"/>
          <w:szCs w:val="24"/>
        </w:rPr>
        <w:t>(далее – заместитель главы)</w:t>
      </w:r>
      <w:r w:rsidR="001C2B84" w:rsidRPr="00657B8F">
        <w:rPr>
          <w:rFonts w:ascii="Times New Roman" w:hAnsi="Times New Roman" w:cs="Times New Roman"/>
          <w:sz w:val="24"/>
          <w:szCs w:val="24"/>
        </w:rPr>
        <w:t>.</w:t>
      </w:r>
    </w:p>
    <w:p w:rsidR="001C2B84" w:rsidRPr="00657B8F" w:rsidRDefault="00233218" w:rsidP="001C2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1C2B84" w:rsidRPr="00657B8F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</w:t>
      </w:r>
      <w:r w:rsidR="001C2B8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1C2B84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>аместител</w:t>
      </w:r>
      <w:r w:rsidR="001C2B84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1C2B84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главы </w:t>
      </w:r>
      <w:r w:rsidR="001C2B84" w:rsidRPr="00657B8F">
        <w:rPr>
          <w:rFonts w:ascii="Times New Roman" w:hAnsi="Times New Roman" w:cs="Times New Roman"/>
          <w:sz w:val="24"/>
          <w:szCs w:val="24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качества предоставления муниципальной услуги, в том числе порядок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B84" w:rsidRDefault="00233218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="001C2B84">
        <w:rPr>
          <w:rFonts w:ascii="Times New Roman" w:eastAsia="Times New Roman" w:hAnsi="Times New Roman" w:cs="Times New Roman"/>
          <w:sz w:val="24"/>
          <w:szCs w:val="24"/>
        </w:rPr>
        <w:t>. Заместитель главы организует и осуществляет контроль предоставления муниципальной услуги.</w:t>
      </w:r>
    </w:p>
    <w:p w:rsidR="00233218" w:rsidRDefault="001C2B84" w:rsidP="00233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3321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</w:t>
      </w:r>
      <w:r w:rsidR="00233218">
        <w:rPr>
          <w:rFonts w:ascii="Times New Roman" w:eastAsia="Times New Roman" w:hAnsi="Times New Roman" w:cs="Times New Roman"/>
          <w:sz w:val="24"/>
          <w:szCs w:val="24"/>
        </w:rPr>
        <w:t xml:space="preserve"> (бездействия) специалистов.</w:t>
      </w:r>
    </w:p>
    <w:p w:rsidR="00233218" w:rsidRDefault="00233218" w:rsidP="00233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33218" w:rsidRDefault="00233218" w:rsidP="00233218">
      <w:pPr>
        <w:widowControl w:val="0"/>
        <w:tabs>
          <w:tab w:val="left" w:pos="465"/>
          <w:tab w:val="center" w:pos="5316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218" w:rsidRDefault="00233218" w:rsidP="00233218">
      <w:pPr>
        <w:widowControl w:val="0"/>
        <w:tabs>
          <w:tab w:val="left" w:pos="465"/>
          <w:tab w:val="center" w:pos="5316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</w:t>
      </w:r>
    </w:p>
    <w:p w:rsidR="00233218" w:rsidRDefault="00233218" w:rsidP="0023321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решения и действия (бездействие), принимаемы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осуществляемые)</w:t>
      </w:r>
    </w:p>
    <w:p w:rsidR="00233218" w:rsidRDefault="00233218" w:rsidP="0023321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ими в ходе предоставления муниципальной услуги</w:t>
      </w:r>
    </w:p>
    <w:p w:rsidR="00233218" w:rsidRDefault="00233218" w:rsidP="00233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18" w:rsidRDefault="00233218" w:rsidP="00233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73. </w:t>
      </w:r>
      <w:r w:rsidRPr="00657B8F">
        <w:rPr>
          <w:rFonts w:ascii="Times New Roman" w:hAnsi="Times New Roman" w:cs="Times New Roman"/>
          <w:sz w:val="24"/>
          <w:szCs w:val="24"/>
        </w:rPr>
        <w:t xml:space="preserve">В случае выявления по результатам проверок нарушений осуществляется привлечение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по архитектуре </w:t>
      </w:r>
      <w:r w:rsidRPr="00657B8F">
        <w:rPr>
          <w:rFonts w:ascii="Times New Roman" w:hAnsi="Times New Roman" w:cs="Times New Roman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33218" w:rsidRDefault="00233218" w:rsidP="00233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18" w:rsidRDefault="00233218" w:rsidP="0023321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услуги,</w:t>
      </w:r>
    </w:p>
    <w:p w:rsidR="00233218" w:rsidRDefault="00233218" w:rsidP="0023321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233218" w:rsidRDefault="00233218" w:rsidP="002332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218" w:rsidRDefault="00233218" w:rsidP="00233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телефону) или письменных, в том числе в электронном виде, ответов на их запросы.</w:t>
      </w:r>
    </w:p>
    <w:p w:rsidR="00233218" w:rsidRDefault="00233218" w:rsidP="00233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8AD" w:rsidRPr="00F638AD" w:rsidRDefault="00F638AD" w:rsidP="00F638A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38AD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638AD" w:rsidRPr="00F638AD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38AD" w:rsidRPr="00F638AD" w:rsidRDefault="00F638AD" w:rsidP="00F638A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38AD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33218" w:rsidRPr="00F638AD" w:rsidRDefault="00233218" w:rsidP="00233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8AD" w:rsidRPr="00F638AD" w:rsidRDefault="00F638AD" w:rsidP="00F638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38A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638AD">
        <w:rPr>
          <w:rFonts w:ascii="Times New Roman" w:hAnsi="Times New Roman" w:cs="Times New Roman"/>
          <w:sz w:val="24"/>
          <w:szCs w:val="24"/>
        </w:rPr>
        <w:t>75. Заявитель может обратиться с жалобой, в том числе в следующих случаях:</w:t>
      </w:r>
    </w:p>
    <w:p w:rsidR="00F638AD" w:rsidRPr="00F638AD" w:rsidRDefault="00F638AD" w:rsidP="00F638AD">
      <w:pPr>
        <w:autoSpaceDE w:val="0"/>
        <w:autoSpaceDN w:val="0"/>
        <w:adjustRightInd w:val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661"/>
      <w:r w:rsidRPr="00F638AD">
        <w:rPr>
          <w:rFonts w:ascii="Times New Roman" w:hAnsi="Times New Roman" w:cs="Times New Roman"/>
          <w:sz w:val="24"/>
          <w:szCs w:val="24"/>
        </w:rPr>
        <w:t xml:space="preserve">1) </w:t>
      </w:r>
      <w:bookmarkStart w:id="11" w:name="sub_4667"/>
      <w:bookmarkEnd w:id="10"/>
      <w:r w:rsidRPr="00F638AD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F638AD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F638AD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F638AD" w:rsidRPr="00F638AD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8AD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638A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638AD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F638AD" w:rsidRPr="00F638AD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8A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F638AD" w:rsidRPr="00F638AD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8A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F638AD" w:rsidRPr="00F638AD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8A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F638A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F638A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638AD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F638AD" w:rsidRPr="00F638AD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8AD">
        <w:rPr>
          <w:rFonts w:ascii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F638AD" w:rsidRPr="00F638AD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8AD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F638A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638AD">
        <w:rPr>
          <w:rFonts w:ascii="Times New Roman" w:hAnsi="Times New Roman" w:cs="Times New Roman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638A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F638A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638AD">
        <w:rPr>
          <w:rFonts w:ascii="Times New Roman" w:hAnsi="Times New Roman" w:cs="Times New Roman"/>
          <w:sz w:val="24"/>
          <w:szCs w:val="24"/>
        </w:rPr>
        <w:t xml:space="preserve"> №210-ФЗ.</w:t>
      </w:r>
    </w:p>
    <w:p w:rsidR="00F638AD" w:rsidRPr="00F638AD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8A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638AD" w:rsidRPr="00F638AD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8AD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F638AD" w:rsidRPr="00F638AD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8AD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F638A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638AD">
        <w:rPr>
          <w:rFonts w:ascii="Times New Roman" w:hAnsi="Times New Roman" w:cs="Times New Roman"/>
          <w:sz w:val="24"/>
          <w:szCs w:val="24"/>
        </w:rPr>
        <w:t xml:space="preserve"> № 210-ФЗ.</w:t>
      </w:r>
    </w:p>
    <w:p w:rsidR="00F638AD" w:rsidRPr="00F638AD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:rsidR="00F638AD" w:rsidRPr="00F638AD" w:rsidRDefault="00F638AD" w:rsidP="00F638A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638AD">
        <w:rPr>
          <w:rFonts w:ascii="Times New Roman" w:hAnsi="Times New Roman" w:cs="Times New Roman"/>
          <w:b/>
          <w:sz w:val="24"/>
          <w:szCs w:val="24"/>
          <w:lang w:eastAsia="en-US"/>
        </w:rPr>
        <w:t>Предмет жалобы</w:t>
      </w:r>
    </w:p>
    <w:p w:rsidR="00F638AD" w:rsidRPr="00F638AD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38AD">
        <w:rPr>
          <w:rFonts w:ascii="Times New Roman" w:hAnsi="Times New Roman" w:cs="Times New Roman"/>
          <w:sz w:val="24"/>
          <w:szCs w:val="24"/>
          <w:lang w:eastAsia="en-US"/>
        </w:rPr>
        <w:t xml:space="preserve">76.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Сакмарского района </w:t>
      </w:r>
      <w:r w:rsidRPr="00F638AD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en-US"/>
        </w:rPr>
        <w:t>главного специалиста по архитектуре</w:t>
      </w:r>
      <w:r w:rsidRPr="00F638AD">
        <w:rPr>
          <w:rFonts w:ascii="Times New Roman" w:hAnsi="Times New Roman" w:cs="Times New Roman"/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F638AD" w:rsidRPr="00F638AD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38AD">
        <w:rPr>
          <w:rFonts w:ascii="Times New Roman" w:hAnsi="Times New Roman" w:cs="Times New Roman"/>
          <w:sz w:val="24"/>
          <w:szCs w:val="24"/>
          <w:lang w:eastAsia="en-US"/>
        </w:rPr>
        <w:t>77. Жалоба должна содержать:</w:t>
      </w:r>
    </w:p>
    <w:p w:rsidR="00F638AD" w:rsidRPr="00F638AD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681"/>
      <w:r w:rsidRPr="00F638A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F638AD" w:rsidRPr="00F638AD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682"/>
      <w:bookmarkEnd w:id="12"/>
      <w:proofErr w:type="gramStart"/>
      <w:r w:rsidRPr="00F638AD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</w:t>
      </w:r>
      <w:r w:rsidRPr="00F638AD">
        <w:rPr>
          <w:rFonts w:ascii="Times New Roman" w:hAnsi="Times New Roman" w:cs="Times New Roman"/>
          <w:sz w:val="24"/>
          <w:szCs w:val="24"/>
        </w:rPr>
        <w:lastRenderedPageBreak/>
        <w:t>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38AD" w:rsidRPr="00F638AD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683"/>
      <w:bookmarkEnd w:id="13"/>
      <w:r w:rsidRPr="00F638A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</w:t>
      </w:r>
      <w:bookmarkStart w:id="15" w:name="sub_4684"/>
      <w:bookmarkEnd w:id="14"/>
      <w:r w:rsidRPr="00F638AD">
        <w:rPr>
          <w:rFonts w:ascii="Times New Roman" w:hAnsi="Times New Roman" w:cs="Times New Roman"/>
          <w:sz w:val="24"/>
          <w:szCs w:val="24"/>
        </w:rPr>
        <w:t>;</w:t>
      </w:r>
    </w:p>
    <w:p w:rsidR="00F638AD" w:rsidRPr="00F638AD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8AD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F638AD" w:rsidRPr="00F638AD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8AD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5"/>
    <w:p w:rsidR="00F638AD" w:rsidRPr="00F638AD" w:rsidRDefault="00F638AD" w:rsidP="00F638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638AD" w:rsidRPr="00F638AD" w:rsidRDefault="00F638AD" w:rsidP="00F638A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638AD">
        <w:rPr>
          <w:rFonts w:ascii="Times New Roman" w:hAnsi="Times New Roman" w:cs="Times New Roman"/>
          <w:b/>
          <w:sz w:val="24"/>
          <w:szCs w:val="24"/>
          <w:lang w:eastAsia="en-US"/>
        </w:rPr>
        <w:t>Органы  местного самоуправления</w:t>
      </w:r>
      <w:r w:rsidRPr="00F638AD">
        <w:rPr>
          <w:rFonts w:ascii="Times New Roman" w:hAnsi="Times New Roman" w:cs="Times New Roman"/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F638AD" w:rsidRPr="00436B36" w:rsidRDefault="00F638AD" w:rsidP="00436B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638AD">
        <w:rPr>
          <w:rFonts w:ascii="Times New Roman" w:hAnsi="Times New Roman" w:cs="Times New Roman"/>
          <w:b/>
          <w:sz w:val="24"/>
          <w:szCs w:val="24"/>
          <w:lang w:eastAsia="en-US"/>
        </w:rPr>
        <w:t>которым может быть направлена жалоба</w:t>
      </w:r>
    </w:p>
    <w:p w:rsidR="00233218" w:rsidRPr="00F638AD" w:rsidRDefault="00F638AD" w:rsidP="00F6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8AD">
        <w:rPr>
          <w:rFonts w:ascii="Times New Roman" w:hAnsi="Times New Roman" w:cs="Times New Roman"/>
          <w:sz w:val="24"/>
          <w:szCs w:val="24"/>
          <w:lang w:eastAsia="en-US"/>
        </w:rPr>
        <w:t>78. Жалоба рассматривается 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администрацией Сакмарского района</w:t>
      </w:r>
      <w:r w:rsidRPr="00F638AD">
        <w:rPr>
          <w:rFonts w:ascii="Times New Roman" w:hAnsi="Times New Roman" w:cs="Times New Roman"/>
          <w:sz w:val="24"/>
          <w:szCs w:val="24"/>
          <w:lang w:eastAsia="en-US"/>
        </w:rPr>
        <w:t>, предоставляющ</w:t>
      </w:r>
      <w:r>
        <w:rPr>
          <w:rFonts w:ascii="Times New Roman" w:hAnsi="Times New Roman" w:cs="Times New Roman"/>
          <w:sz w:val="24"/>
          <w:szCs w:val="24"/>
          <w:lang w:eastAsia="en-US"/>
        </w:rPr>
        <w:t>ей</w:t>
      </w:r>
      <w:r w:rsidRPr="00F638AD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>
        <w:rPr>
          <w:rFonts w:ascii="Times New Roman" w:hAnsi="Times New Roman" w:cs="Times New Roman"/>
          <w:sz w:val="24"/>
          <w:szCs w:val="24"/>
          <w:lang w:eastAsia="en-US"/>
        </w:rPr>
        <w:t>главным специалистом по архитектуре</w:t>
      </w:r>
      <w:r w:rsidRPr="00F638AD">
        <w:rPr>
          <w:rFonts w:ascii="Times New Roman" w:hAnsi="Times New Roman" w:cs="Times New Roman"/>
          <w:sz w:val="24"/>
          <w:szCs w:val="24"/>
          <w:lang w:eastAsia="en-US"/>
        </w:rPr>
        <w:t>, предоставляющего муниципальную услугу, подаются</w:t>
      </w:r>
      <w:r w:rsidR="00436B36">
        <w:rPr>
          <w:rFonts w:ascii="Times New Roman" w:hAnsi="Times New Roman" w:cs="Times New Roman"/>
          <w:sz w:val="24"/>
          <w:szCs w:val="24"/>
          <w:lang w:eastAsia="en-US"/>
        </w:rPr>
        <w:t xml:space="preserve"> заместителю главы </w:t>
      </w:r>
      <w:r w:rsidRPr="00F638AD">
        <w:rPr>
          <w:rFonts w:ascii="Times New Roman" w:hAnsi="Times New Roman" w:cs="Times New Roman"/>
          <w:sz w:val="24"/>
          <w:szCs w:val="24"/>
          <w:lang w:eastAsia="en-US"/>
        </w:rPr>
        <w:t xml:space="preserve">либо в случае его отсутствия рассматриваются непосредственно </w:t>
      </w:r>
      <w:r w:rsidR="00436B36">
        <w:rPr>
          <w:rFonts w:ascii="Times New Roman" w:hAnsi="Times New Roman" w:cs="Times New Roman"/>
          <w:sz w:val="24"/>
          <w:szCs w:val="24"/>
          <w:lang w:eastAsia="en-US"/>
        </w:rPr>
        <w:t>главным специалистом по архитектуре</w:t>
      </w:r>
      <w:r w:rsidRPr="00F638AD">
        <w:rPr>
          <w:rFonts w:ascii="Times New Roman" w:hAnsi="Times New Roman" w:cs="Times New Roman"/>
          <w:sz w:val="24"/>
          <w:szCs w:val="24"/>
          <w:lang w:eastAsia="en-US"/>
        </w:rPr>
        <w:t xml:space="preserve">, предоставляющего муниципальную услугу. </w:t>
      </w:r>
      <w:r w:rsidRPr="00F638AD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A12" w:rsidRDefault="00EE1A12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6" w:name="Par11"/>
      <w:bookmarkEnd w:id="16"/>
    </w:p>
    <w:p w:rsidR="00EE1A12" w:rsidRDefault="00EE1A12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3218" w:rsidRDefault="00954532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233218">
        <w:rPr>
          <w:rFonts w:ascii="Times New Roman" w:hAnsi="Times New Roman" w:cs="Times New Roman"/>
          <w:sz w:val="24"/>
          <w:szCs w:val="24"/>
        </w:rPr>
        <w:t>. Жалоба подаётся в письменной форме на бумажном носителе</w:t>
      </w:r>
      <w:r w:rsidR="00233218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3E6528">
        <w:rPr>
          <w:rFonts w:ascii="Times New Roman" w:hAnsi="Times New Roman" w:cs="Times New Roman"/>
          <w:bCs/>
          <w:sz w:val="24"/>
          <w:szCs w:val="24"/>
        </w:rPr>
        <w:t xml:space="preserve"> почте, через МФЦ   </w:t>
      </w:r>
      <w:r w:rsidR="00233218">
        <w:rPr>
          <w:rFonts w:ascii="Times New Roman" w:hAnsi="Times New Roman" w:cs="Times New Roman"/>
          <w:bCs/>
          <w:sz w:val="24"/>
          <w:szCs w:val="24"/>
        </w:rPr>
        <w:t xml:space="preserve"> (при наличии Соглашения </w:t>
      </w:r>
      <w:r w:rsidR="00233218">
        <w:rPr>
          <w:rFonts w:ascii="Times New Roman" w:eastAsia="Times New Roman" w:hAnsi="Times New Roman" w:cs="Times New Roman"/>
          <w:sz w:val="24"/>
          <w:szCs w:val="24"/>
        </w:rPr>
        <w:t>о взаимодействии</w:t>
      </w:r>
      <w:r w:rsidR="00233218">
        <w:rPr>
          <w:rFonts w:ascii="Times New Roman" w:hAnsi="Times New Roman" w:cs="Times New Roman"/>
          <w:bCs/>
          <w:sz w:val="24"/>
          <w:szCs w:val="24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233218" w:rsidRPr="00FA0256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почтовый адрес: </w:t>
      </w:r>
      <w:r w:rsidRPr="00FA0256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Федерация, 461420, Оренбургская область, Сакмарский район, с</w:t>
      </w:r>
      <w:proofErr w:type="gramStart"/>
      <w:r w:rsidRPr="00FA0256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FA0256">
        <w:rPr>
          <w:rFonts w:ascii="Times New Roman" w:hAnsi="Times New Roman" w:cs="Times New Roman"/>
          <w:sz w:val="24"/>
          <w:szCs w:val="24"/>
          <w:shd w:val="clear" w:color="auto" w:fill="FFFFFF"/>
        </w:rPr>
        <w:t>акмара, ул.Советская д.25</w:t>
      </w:r>
      <w:r w:rsidRPr="00FA0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адрес электронной почты органа местного самоуправления:</w:t>
      </w:r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  <w:hyperlink r:id="rId17" w:history="1">
        <w:r>
          <w:rPr>
            <w:rStyle w:val="a3"/>
            <w:rFonts w:ascii="Tahoma" w:hAnsi="Tahoma" w:cs="Tahoma"/>
            <w:color w:val="428CBA"/>
            <w:sz w:val="21"/>
            <w:szCs w:val="21"/>
            <w:shd w:val="clear" w:color="auto" w:fill="FFFFFF"/>
          </w:rPr>
          <w:t>sk@mail.orb.ru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официальный сайт органа местного самоуправления: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Портал, электронный адрес: www.gosuslugi.ru.</w:t>
      </w:r>
    </w:p>
    <w:p w:rsidR="00233218" w:rsidRDefault="00954532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233218">
        <w:rPr>
          <w:rFonts w:ascii="Times New Roman" w:hAnsi="Times New Roman" w:cs="Times New Roman"/>
          <w:sz w:val="24"/>
          <w:szCs w:val="24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45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приёма жалоб должно совпадать со временем предоставления муниципальной услуги.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в письменной форме может также быть направлена по почте.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1E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1E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1E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5.63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A12" w:rsidRPr="00F51C89" w:rsidRDefault="00EE1A12" w:rsidP="00EE1A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1C89">
        <w:rPr>
          <w:rFonts w:ascii="Times New Roman" w:hAnsi="Times New Roman" w:cs="Times New Roman"/>
          <w:b/>
          <w:sz w:val="24"/>
          <w:szCs w:val="24"/>
          <w:lang w:eastAsia="en-US"/>
        </w:rPr>
        <w:t>Сроки рассмотрения жалобы</w:t>
      </w:r>
    </w:p>
    <w:p w:rsidR="00EE1A12" w:rsidRPr="00F51C89" w:rsidRDefault="00EE1A12" w:rsidP="00EE1A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1A12" w:rsidRPr="00F51C89" w:rsidRDefault="00EE1A12" w:rsidP="00EE1A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51C8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85. </w:t>
      </w:r>
      <w:proofErr w:type="gramStart"/>
      <w:r w:rsidRPr="00F51C8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Жалоба, поступившая в орган, предоставляющий </w:t>
      </w:r>
      <w:r w:rsidRPr="00F51C89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F51C8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F51C89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9" w:history="1">
        <w:r w:rsidRPr="00F51C8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51C89">
        <w:rPr>
          <w:rFonts w:ascii="Times New Roman" w:hAnsi="Times New Roman" w:cs="Times New Roman"/>
          <w:sz w:val="24"/>
          <w:szCs w:val="24"/>
        </w:rPr>
        <w:t xml:space="preserve"> № 210-ФЗ, </w:t>
      </w:r>
      <w:r w:rsidRPr="00F51C8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F51C89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F51C8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F51C89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F51C8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F51C8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7" w:name="Par25"/>
      <w:bookmarkEnd w:id="17"/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D41EBB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По результатам рассмотрения жалобы администрация района, принимает одно из следующих решений: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главным специалистом по архитектуре, опечаток и ошибок 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отказывает в удовлетворении жалобы.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218" w:rsidRDefault="003F3943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87</w:t>
      </w:r>
      <w:r w:rsidR="00233218">
        <w:rPr>
          <w:rFonts w:ascii="Times New Roman" w:hAnsi="Times New Roman" w:cs="Times New Roman"/>
          <w:bCs/>
          <w:sz w:val="24"/>
          <w:szCs w:val="24"/>
        </w:rPr>
        <w:t xml:space="preserve">. Не позднее дня, следующего за днём принятия решения, указанного в </w:t>
      </w:r>
      <w:hyperlink r:id="rId20" w:anchor="Par25" w:history="1">
        <w:r w:rsidR="00233218">
          <w:rPr>
            <w:rStyle w:val="a3"/>
            <w:rFonts w:ascii="Times New Roman" w:hAnsi="Times New Roman" w:cs="Times New Roman"/>
            <w:bCs/>
            <w:sz w:val="24"/>
            <w:szCs w:val="24"/>
          </w:rPr>
          <w:t>пункте</w:t>
        </w:r>
      </w:hyperlink>
      <w:r w:rsidR="00233218">
        <w:rPr>
          <w:rFonts w:ascii="Times New Roman" w:hAnsi="Times New Roman" w:cs="Times New Roman"/>
          <w:bCs/>
          <w:sz w:val="24"/>
          <w:szCs w:val="24"/>
        </w:rPr>
        <w:t xml:space="preserve"> 8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3321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3218" w:rsidRDefault="003F3943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88</w:t>
      </w:r>
      <w:r w:rsidR="00233218">
        <w:rPr>
          <w:rFonts w:ascii="Times New Roman" w:hAnsi="Times New Roman" w:cs="Times New Roman"/>
          <w:bCs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233218">
        <w:rPr>
          <w:rFonts w:ascii="Times New Roman" w:hAnsi="Times New Roman" w:cs="Times New Roman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233218">
        <w:rPr>
          <w:rFonts w:ascii="Times New Roman" w:hAnsi="Times New Roman" w:cs="Times New Roman"/>
          <w:bCs/>
          <w:sz w:val="24"/>
          <w:szCs w:val="24"/>
        </w:rPr>
        <w:t xml:space="preserve"> или преступления заместитель главы в соответствии с пунктом </w:t>
      </w:r>
      <w:r>
        <w:rPr>
          <w:rFonts w:ascii="Times New Roman" w:hAnsi="Times New Roman" w:cs="Times New Roman"/>
          <w:bCs/>
          <w:sz w:val="24"/>
          <w:szCs w:val="24"/>
        </w:rPr>
        <w:t>78</w:t>
      </w:r>
      <w:r w:rsidR="0023321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3218" w:rsidRDefault="00233218" w:rsidP="0023321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233218" w:rsidRDefault="00233218" w:rsidP="00233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18" w:rsidRDefault="003F3943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</w:t>
      </w:r>
      <w:r w:rsidR="002332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3218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принятое по жалобе решение в порядке, установленном пунктом </w:t>
      </w:r>
      <w:r>
        <w:rPr>
          <w:rFonts w:ascii="Times New Roman" w:hAnsi="Times New Roman" w:cs="Times New Roman"/>
          <w:sz w:val="24"/>
          <w:szCs w:val="24"/>
        </w:rPr>
        <w:t>78</w:t>
      </w:r>
      <w:r w:rsidR="002332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обоснования и рассмотрения жалобы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3F3943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заявителя</w:t>
      </w:r>
      <w:r w:rsidR="003F3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 порядке подачи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рассмотрения жалобы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3F394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Информирование заявителей о порядке подачи и рассмотрения жалобы осуществляется следующими способами: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посредством информационных материалов, которые размещаются на официальном сайте;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посредством информационных материалов, которые размещаются на информационных стендах в </w:t>
      </w:r>
      <w:r w:rsidR="00A830AA">
        <w:rPr>
          <w:rFonts w:ascii="Times New Roman" w:hAnsi="Times New Roman" w:cs="Times New Roman"/>
          <w:bCs/>
          <w:sz w:val="24"/>
          <w:szCs w:val="24"/>
        </w:rPr>
        <w:t>администрации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12B7" w:rsidRDefault="009912B7" w:rsidP="001C2B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F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proofErr w:type="gramEnd"/>
    </w:p>
    <w:p w:rsidR="003F3943" w:rsidRDefault="003F3943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регламенту </w:t>
      </w:r>
    </w:p>
    <w:p w:rsidR="003F3943" w:rsidRDefault="003F3943" w:rsidP="003F394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20" w:type="dxa"/>
        <w:tblLayout w:type="fixed"/>
        <w:tblLook w:val="04A0"/>
      </w:tblPr>
      <w:tblGrid>
        <w:gridCol w:w="10320"/>
      </w:tblGrid>
      <w:tr w:rsidR="003F3943" w:rsidTr="00150AF0">
        <w:tc>
          <w:tcPr>
            <w:tcW w:w="10314" w:type="dxa"/>
            <w:hideMark/>
          </w:tcPr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05">
              <w:rPr>
                <w:rFonts w:ascii="Times New Roman" w:hAnsi="Times New Roman" w:cs="Times New Roman"/>
              </w:rPr>
              <w:t>Главному специалисту по архитектуре и градостроительству администрации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3F3943" w:rsidTr="00150AF0">
        <w:tc>
          <w:tcPr>
            <w:tcW w:w="10314" w:type="dxa"/>
          </w:tcPr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943" w:rsidRDefault="003F3943" w:rsidP="003F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F3943" w:rsidRDefault="003F3943" w:rsidP="003F39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3F3943" w:rsidRDefault="003F3943" w:rsidP="003F3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«____» ________________20__</w:t>
      </w:r>
    </w:p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2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статьёй 57.3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>
        <w:rPr>
          <w:rFonts w:ascii="Times New Roman" w:hAnsi="Times New Roman" w:cs="Times New Roman"/>
          <w:sz w:val="24"/>
          <w:szCs w:val="24"/>
        </w:rPr>
        <w:t>в виде отдельного документа в целях осуществления строительства/реконструкции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объекта капитального строительства _______________________________________________________________________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0A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(указать функциональное назначение объекта, технико-экономические</w:t>
      </w:r>
      <w:proofErr w:type="gramEnd"/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показатели)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Место расположения земельного участка: ____________________________________________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Кадастровый или условный номер здания, сооружения: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43" w:rsidRDefault="003F3943" w:rsidP="003F3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опись прилагаемых к заявлению документов на ____ листах.</w:t>
      </w:r>
    </w:p>
    <w:p w:rsidR="003F3943" w:rsidRDefault="003F3943" w:rsidP="003F3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60"/>
        <w:gridCol w:w="399"/>
        <w:gridCol w:w="2342"/>
        <w:gridCol w:w="523"/>
        <w:gridCol w:w="2947"/>
      </w:tblGrid>
      <w:tr w:rsidR="003F3943" w:rsidTr="00150AF0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3" w:rsidRDefault="003F3943" w:rsidP="0015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F3943" w:rsidRDefault="003F3943" w:rsidP="0015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3" w:rsidRDefault="003F3943" w:rsidP="0015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3943" w:rsidRDefault="003F3943" w:rsidP="0015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3" w:rsidRDefault="003F3943" w:rsidP="0015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943" w:rsidTr="00150AF0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943" w:rsidRDefault="003F3943" w:rsidP="001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3F3943" w:rsidRDefault="003F3943" w:rsidP="001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943" w:rsidRDefault="003F3943" w:rsidP="001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3F3943" w:rsidRDefault="003F3943" w:rsidP="001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943" w:rsidRDefault="003F3943" w:rsidP="001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 и инициалы)</w:t>
            </w:r>
          </w:p>
        </w:tc>
      </w:tr>
    </w:tbl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юридического лица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«____» ___________ 20___ г.       </w:t>
      </w:r>
    </w:p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М.П. </w:t>
      </w:r>
    </w:p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P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3943">
        <w:rPr>
          <w:rFonts w:ascii="Times New Roman" w:hAnsi="Times New Roman" w:cs="Times New Roman"/>
        </w:rPr>
        <w:t xml:space="preserve">Должностное лицо, </w:t>
      </w:r>
    </w:p>
    <w:p w:rsidR="003F3943" w:rsidRP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943">
        <w:rPr>
          <w:rFonts w:ascii="Times New Roman" w:hAnsi="Times New Roman" w:cs="Times New Roman"/>
        </w:rPr>
        <w:t>принявшее</w:t>
      </w:r>
      <w:proofErr w:type="gramEnd"/>
      <w:r w:rsidRPr="003F3943">
        <w:rPr>
          <w:rFonts w:ascii="Times New Roman" w:hAnsi="Times New Roman" w:cs="Times New Roman"/>
        </w:rPr>
        <w:t xml:space="preserve"> документы         ______________                                                          ________________ 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39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F3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943">
        <w:rPr>
          <w:rFonts w:ascii="Times New Roman" w:hAnsi="Times New Roman" w:cs="Times New Roman"/>
        </w:rPr>
        <w:t xml:space="preserve">(подпись)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F3943">
        <w:rPr>
          <w:rFonts w:ascii="Times New Roman" w:hAnsi="Times New Roman" w:cs="Times New Roman"/>
        </w:rPr>
        <w:t xml:space="preserve">    (фамилия и инициалы)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112">
        <w:rPr>
          <w:rFonts w:ascii="Times New Roman" w:hAnsi="Times New Roman" w:cs="Times New Roman"/>
          <w:sz w:val="24"/>
          <w:szCs w:val="24"/>
        </w:rPr>
        <w:t xml:space="preserve">Готовые документы прошу выдать мне/представителю (при наличии доверенности): лично, </w:t>
      </w: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112">
        <w:rPr>
          <w:rFonts w:ascii="Times New Roman" w:hAnsi="Times New Roman" w:cs="Times New Roman"/>
          <w:sz w:val="24"/>
          <w:szCs w:val="24"/>
        </w:rPr>
        <w:t xml:space="preserve">в электронной форме (посредством направления в личный кабинет интернет-портала </w:t>
      </w:r>
      <w:hyperlink r:id="rId22" w:history="1">
        <w:r w:rsidRPr="00B84DE5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5F1112">
        <w:rPr>
          <w:rFonts w:ascii="Times New Roman" w:hAnsi="Times New Roman" w:cs="Times New Roman"/>
          <w:sz w:val="24"/>
          <w:szCs w:val="24"/>
        </w:rPr>
        <w:t>)</w:t>
      </w: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112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нужное подчеркнуть) Прошу информировать меня о ходе исполнения услуги(получения результата услуги) через единый личный кабинет интернет-портала </w:t>
      </w:r>
      <w:hyperlink r:id="rId23" w:history="1">
        <w:r w:rsidRPr="00B84DE5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(для заявителей, зарегистрированных в ЕСИА)</w:t>
      </w:r>
    </w:p>
    <w:p w:rsidR="005F1112" w:rsidRDefault="00662A58" w:rsidP="00264CFF">
      <w:pPr>
        <w:tabs>
          <w:tab w:val="left" w:pos="1350"/>
          <w:tab w:val="left" w:pos="1800"/>
          <w:tab w:val="left" w:pos="2325"/>
          <w:tab w:val="left" w:pos="3945"/>
          <w:tab w:val="left" w:pos="5415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298.95pt;margin-top:1.9pt;width:13.5pt;height:9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109" style="position:absolute;left:0;text-align:left;margin-left:280.2pt;margin-top:1.9pt;width:13.5pt;height:9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09" style="position:absolute;left:0;text-align:left;margin-left:243.45pt;margin-top:1.9pt;width:13.5pt;height:9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109" style="position:absolute;left:0;text-align:left;margin-left:223.2pt;margin-top:1.9pt;width:13.5pt;height:9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109" style="position:absolute;left:0;text-align:left;margin-left:204.45pt;margin-top:1.9pt;width:13.5pt;height:9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09" style="position:absolute;left:0;text-align:left;margin-left:165.45pt;margin-top:1.9pt;width:13.5pt;height:9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109" style="position:absolute;left:0;text-align:left;margin-left:145.2pt;margin-top:1.9pt;width:13.5pt;height:9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09" style="position:absolute;left:0;text-align:left;margin-left:124.95pt;margin-top:1.9pt;width:13.5pt;height:9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09" style="position:absolute;left:0;text-align:left;margin-left:85.2pt;margin-top:1.9pt;width:13.5pt;height:9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09" style="position:absolute;left:0;text-align:left;margin-left:65.7pt;margin-top:1.9pt;width:13.5pt;height:9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109" style="position:absolute;left:0;text-align:left;margin-left:46.95pt;margin-top:1.9pt;width:13.5pt;height:9pt;z-index:251658240"/>
        </w:pict>
      </w:r>
      <w:r w:rsidR="005F1112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="005F1112">
        <w:rPr>
          <w:rFonts w:ascii="Times New Roman" w:hAnsi="Times New Roman" w:cs="Times New Roman"/>
          <w:sz w:val="24"/>
          <w:szCs w:val="24"/>
        </w:rPr>
        <w:t xml:space="preserve"> </w:t>
      </w:r>
      <w:r w:rsidR="005F1112">
        <w:rPr>
          <w:rFonts w:ascii="Times New Roman" w:hAnsi="Times New Roman" w:cs="Times New Roman"/>
          <w:sz w:val="24"/>
          <w:szCs w:val="24"/>
        </w:rPr>
        <w:tab/>
      </w:r>
      <w:r w:rsidR="00264CFF">
        <w:rPr>
          <w:rFonts w:ascii="Times New Roman" w:hAnsi="Times New Roman" w:cs="Times New Roman"/>
          <w:sz w:val="24"/>
          <w:szCs w:val="24"/>
        </w:rPr>
        <w:tab/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64CFF" w:rsidRDefault="00264CFF" w:rsidP="00264CFF">
      <w:pPr>
        <w:tabs>
          <w:tab w:val="left" w:pos="1350"/>
          <w:tab w:val="left" w:pos="1800"/>
          <w:tab w:val="left" w:pos="2325"/>
          <w:tab w:val="left" w:pos="3945"/>
          <w:tab w:val="left" w:pos="5415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FF" w:rsidRDefault="00264CFF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нужное подчеркнуть) Прошу произвести регистрацию на интернет - портале </w:t>
      </w:r>
      <w:hyperlink r:id="rId24" w:history="1">
        <w:r w:rsidRPr="00B84DE5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ЕСИА) (только для заявителей- физических лиц, не зарегистрированных в ЕСИА). </w:t>
      </w:r>
    </w:p>
    <w:p w:rsidR="00264CFF" w:rsidRDefault="00264CFF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64CFF" w:rsidRDefault="00662A58" w:rsidP="00264CFF">
      <w:pPr>
        <w:tabs>
          <w:tab w:val="left" w:pos="1350"/>
          <w:tab w:val="left" w:pos="1800"/>
          <w:tab w:val="left" w:pos="2325"/>
          <w:tab w:val="left" w:pos="3945"/>
          <w:tab w:val="left" w:pos="5415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109" style="position:absolute;left:0;text-align:left;margin-left:298.95pt;margin-top:1.9pt;width:13.5pt;height:9pt;z-index:2516930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109" style="position:absolute;left:0;text-align:left;margin-left:280.2pt;margin-top:1.9pt;width:13.5pt;height:9pt;z-index:2516920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109" style="position:absolute;left:0;text-align:left;margin-left:243.45pt;margin-top:1.9pt;width:13.5pt;height:9pt;z-index:2516910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109" style="position:absolute;left:0;text-align:left;margin-left:223.2pt;margin-top:1.9pt;width:13.5pt;height:9pt;z-index:2516899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109" style="position:absolute;left:0;text-align:left;margin-left:204.45pt;margin-top:1.9pt;width:13.5pt;height:9pt;z-index:2516889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109" style="position:absolute;left:0;text-align:left;margin-left:165.45pt;margin-top:1.9pt;width:13.5pt;height:9pt;z-index:2516879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109" style="position:absolute;left:0;text-align:left;margin-left:145.2pt;margin-top:1.9pt;width:13.5pt;height:9pt;z-index:2516869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109" style="position:absolute;left:0;text-align:left;margin-left:124.95pt;margin-top:1.9pt;width:13.5pt;height:9pt;z-index:2516858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109" style="position:absolute;left:0;text-align:left;margin-left:85.2pt;margin-top:1.9pt;width:13.5pt;height:9pt;z-index:251684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109" style="position:absolute;left:0;text-align:left;margin-left:65.7pt;margin-top:1.9pt;width:13.5pt;height:9pt;z-index:251683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109" style="position:absolute;left:0;text-align:left;margin-left:46.95pt;margin-top:1.9pt;width:13.5pt;height:9pt;z-index:251682816"/>
        </w:pict>
      </w:r>
      <w:r w:rsidR="00264CFF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="00264CFF">
        <w:rPr>
          <w:rFonts w:ascii="Times New Roman" w:hAnsi="Times New Roman" w:cs="Times New Roman"/>
          <w:sz w:val="24"/>
          <w:szCs w:val="24"/>
        </w:rPr>
        <w:t xml:space="preserve"> </w:t>
      </w:r>
      <w:r w:rsidR="00264CFF">
        <w:rPr>
          <w:rFonts w:ascii="Times New Roman" w:hAnsi="Times New Roman" w:cs="Times New Roman"/>
          <w:sz w:val="24"/>
          <w:szCs w:val="24"/>
        </w:rPr>
        <w:tab/>
      </w:r>
      <w:r w:rsidR="00264CFF">
        <w:rPr>
          <w:rFonts w:ascii="Times New Roman" w:hAnsi="Times New Roman" w:cs="Times New Roman"/>
          <w:sz w:val="24"/>
          <w:szCs w:val="24"/>
        </w:rPr>
        <w:tab/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64CFF" w:rsidRDefault="00662A58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109" style="position:absolute;left:0;text-align:left;margin-left:422.7pt;margin-top:3.1pt;width:13.5pt;height:9pt;z-index:2517043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109" style="position:absolute;left:0;text-align:left;margin-left:409.2pt;margin-top:3.1pt;width:13.5pt;height:9pt;z-index:2517032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109" style="position:absolute;left:0;text-align:left;margin-left:395.7pt;margin-top:3.1pt;width:13.5pt;height:9pt;z-index:2517022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109" style="position:absolute;left:0;text-align:left;margin-left:382.2pt;margin-top:3.1pt;width:13.5pt;height:9pt;z-index:2517012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109" style="position:absolute;left:0;text-align:left;margin-left:368.7pt;margin-top:3.1pt;width:13.5pt;height:9pt;z-index:2517002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09" style="position:absolute;left:0;text-align:left;margin-left:355.2pt;margin-top:3.1pt;width:13.5pt;height:9pt;z-index:2516992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109" style="position:absolute;left:0;text-align:left;margin-left:341.7pt;margin-top:3.1pt;width:13.5pt;height:9pt;z-index:2516981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109" style="position:absolute;left:0;text-align:left;margin-left:328.2pt;margin-top:3.1pt;width:13.5pt;height:9pt;z-index:2516971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109" style="position:absolute;left:0;text-align:left;margin-left:310.95pt;margin-top:3.1pt;width:13.5pt;height:9pt;z-index:2516961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109" style="position:absolute;left:0;text-align:left;margin-left:293.7pt;margin-top:3.1pt;width:13.5pt;height:9pt;z-index:2516951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109" style="position:absolute;left:0;text-align:left;margin-left:276.45pt;margin-top:3.1pt;width:13.5pt;height:9pt;z-index:251694080"/>
        </w:pict>
      </w:r>
      <w:r w:rsidR="00BB1722">
        <w:rPr>
          <w:rFonts w:ascii="Times New Roman" w:hAnsi="Times New Roman" w:cs="Times New Roman"/>
          <w:sz w:val="24"/>
          <w:szCs w:val="24"/>
        </w:rPr>
        <w:t>Номер мобильного телефона в федеральном формате:</w:t>
      </w:r>
    </w:p>
    <w:p w:rsidR="00264CFF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B17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1722"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gramStart"/>
      <w:r w:rsidRPr="00BB1722"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имеется)</w:t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– Российская Федерация/__________________________________</w:t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(наименование иностранного государства)</w:t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документ, удост</w:t>
      </w:r>
      <w:r w:rsidR="00150A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веряющий личность-паспорт гражданина РФ:</w:t>
      </w:r>
    </w:p>
    <w:p w:rsidR="00BB1722" w:rsidRDefault="00662A58" w:rsidP="00150AF0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109" style="position:absolute;left:0;text-align:left;margin-left:212.7pt;margin-top:1.9pt;width:13.5pt;height:9pt;z-index:2517145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109" style="position:absolute;left:0;text-align:left;margin-left:199.2pt;margin-top:1.9pt;width:13.5pt;height:9pt;z-index:2517135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109" style="position:absolute;left:0;text-align:left;margin-left:185.7pt;margin-top:1.9pt;width:13.5pt;height:9pt;z-index:2517125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109" style="position:absolute;left:0;text-align:left;margin-left:172.2pt;margin-top:1.9pt;width:13.5pt;height:9pt;z-index:2517114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109" style="position:absolute;left:0;text-align:left;margin-left:158.7pt;margin-top:1.9pt;width:13.5pt;height:9pt;z-index:2517104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109" style="position:absolute;left:0;text-align:left;margin-left:145.2pt;margin-top:1.9pt;width:13.5pt;height:9pt;z-index:2517094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109" style="position:absolute;left:0;text-align:left;margin-left:119.7pt;margin-top:1.9pt;width:13.5pt;height:9pt;z-index:2517084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109" style="position:absolute;left:0;text-align:left;margin-left:106.2pt;margin-top:1.9pt;width:13.5pt;height:9pt;z-index:2517073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109" style="position:absolute;left:0;text-align:left;margin-left:92.7pt;margin-top:1.9pt;width:13.5pt;height:9pt;z-index:2517063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109" style="position:absolute;left:0;text-align:left;margin-left:79.2pt;margin-top:1.9pt;width:13.5pt;height:9pt;z-index:251705344"/>
        </w:pict>
      </w:r>
      <w:r w:rsidR="00BB1722">
        <w:rPr>
          <w:rFonts w:ascii="Times New Roman" w:hAnsi="Times New Roman" w:cs="Times New Roman"/>
          <w:sz w:val="24"/>
          <w:szCs w:val="24"/>
        </w:rPr>
        <w:t xml:space="preserve">Серия, номер – </w:t>
      </w:r>
      <w:r w:rsidR="00150AF0">
        <w:rPr>
          <w:rFonts w:ascii="Times New Roman" w:hAnsi="Times New Roman" w:cs="Times New Roman"/>
          <w:sz w:val="24"/>
          <w:szCs w:val="24"/>
        </w:rPr>
        <w:tab/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B1722" w:rsidRDefault="00662A58" w:rsidP="00150AF0">
      <w:pPr>
        <w:tabs>
          <w:tab w:val="left" w:pos="2385"/>
          <w:tab w:val="left" w:pos="3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109" style="position:absolute;left:0;text-align:left;margin-left:192.45pt;margin-top:1.8pt;width:13.5pt;height:9pt;z-index:2517227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109" style="position:absolute;left:0;text-align:left;margin-left:178.95pt;margin-top:1.8pt;width:13.5pt;height:9pt;z-index:2517217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109" style="position:absolute;left:0;text-align:left;margin-left:165.45pt;margin-top:1.8pt;width:13.5pt;height:9pt;z-index:2517207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109" style="position:absolute;left:0;text-align:left;margin-left:151.95pt;margin-top:1.8pt;width:13.5pt;height:9pt;z-index:2517196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109" style="position:absolute;left:0;text-align:left;margin-left:133.2pt;margin-top:1.8pt;width:13.5pt;height:9pt;z-index:2517186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109" style="position:absolute;left:0;text-align:left;margin-left:119.7pt;margin-top:1.8pt;width:13.5pt;height:9pt;z-index:2517176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109" style="position:absolute;left:0;text-align:left;margin-left:92.7pt;margin-top:1.8pt;width:13.5pt;height:9pt;z-index:2517166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109" style="position:absolute;left:0;text-align:left;margin-left:79.2pt;margin-top:1.8pt;width:13.5pt;height:9pt;z-index:251715584"/>
        </w:pict>
      </w:r>
      <w:r w:rsidR="00BB1722">
        <w:rPr>
          <w:rFonts w:ascii="Times New Roman" w:hAnsi="Times New Roman" w:cs="Times New Roman"/>
          <w:sz w:val="24"/>
          <w:szCs w:val="24"/>
        </w:rPr>
        <w:t xml:space="preserve">Дата выдачи – </w:t>
      </w:r>
      <w:r w:rsidR="00150AF0">
        <w:rPr>
          <w:rFonts w:ascii="Times New Roman" w:hAnsi="Times New Roman" w:cs="Times New Roman"/>
          <w:sz w:val="24"/>
          <w:szCs w:val="24"/>
        </w:rPr>
        <w:tab/>
      </w:r>
      <w:r w:rsidR="00150AF0">
        <w:rPr>
          <w:rFonts w:ascii="Times New Roman" w:hAnsi="Times New Roman" w:cs="Times New Roman"/>
          <w:sz w:val="24"/>
          <w:szCs w:val="24"/>
        </w:rPr>
        <w:tab/>
      </w:r>
    </w:p>
    <w:p w:rsidR="00BB1722" w:rsidRDefault="00662A58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109" style="position:absolute;left:0;text-align:left;margin-left:182.7pt;margin-top:3pt;width:13.5pt;height:9pt;z-index:2517288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109" style="position:absolute;left:0;text-align:left;margin-left:169.2pt;margin-top:3pt;width:13.5pt;height:9pt;z-index:2517278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109" style="position:absolute;left:0;text-align:left;margin-left:155.7pt;margin-top:3pt;width:13.5pt;height:9pt;z-index:2517268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109" style="position:absolute;left:0;text-align:left;margin-left:142.2pt;margin-top:3pt;width:13.5pt;height:9pt;z-index:2517258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109" style="position:absolute;left:0;text-align:left;margin-left:128.7pt;margin-top:3pt;width:13.5pt;height:9pt;z-index:2517248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109" style="position:absolute;left:0;text-align:left;margin-left:115.2pt;margin-top:3pt;width:13.5pt;height:9pt;z-index:251723776"/>
        </w:pict>
      </w:r>
      <w:r w:rsidR="00BB1722">
        <w:rPr>
          <w:rFonts w:ascii="Times New Roman" w:hAnsi="Times New Roman" w:cs="Times New Roman"/>
          <w:sz w:val="24"/>
          <w:szCs w:val="24"/>
        </w:rPr>
        <w:t xml:space="preserve">Код подразделения – </w:t>
      </w:r>
    </w:p>
    <w:p w:rsidR="00BB1722" w:rsidRDefault="00662A58" w:rsidP="00150AF0">
      <w:pPr>
        <w:tabs>
          <w:tab w:val="left" w:pos="2640"/>
          <w:tab w:val="left" w:pos="3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109" style="position:absolute;left:0;text-align:left;margin-left:204.45pt;margin-top:4.2pt;width:13.5pt;height:9pt;z-index:2517370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109" style="position:absolute;left:0;text-align:left;margin-left:190.95pt;margin-top:4.2pt;width:13.5pt;height:9pt;z-index:2517360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109" style="position:absolute;left:0;text-align:left;margin-left:178.95pt;margin-top:4.2pt;width:13.5pt;height:9pt;z-index:2517350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109" style="position:absolute;left:0;text-align:left;margin-left:165.45pt;margin-top:4.2pt;width:13.5pt;height:9pt;z-index:2517340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109" style="position:absolute;left:0;text-align:left;margin-left:142.2pt;margin-top:4.2pt;width:13.5pt;height:9pt;z-index:2517329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109" style="position:absolute;left:0;text-align:left;margin-left:128.7pt;margin-top:4.2pt;width:13.5pt;height:9pt;z-index:2517319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109" style="position:absolute;left:0;text-align:left;margin-left:106.2pt;margin-top:4.2pt;width:13.5pt;height:9pt;z-index:2517309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109" style="position:absolute;left:0;text-align:left;margin-left:92.7pt;margin-top:4.2pt;width:13.5pt;height:9pt;z-index:251729920"/>
        </w:pict>
      </w:r>
      <w:r w:rsidR="00BB1722">
        <w:rPr>
          <w:rFonts w:ascii="Times New Roman" w:hAnsi="Times New Roman" w:cs="Times New Roman"/>
          <w:sz w:val="24"/>
          <w:szCs w:val="24"/>
        </w:rPr>
        <w:t xml:space="preserve">Дата рождения – </w:t>
      </w:r>
      <w:r w:rsidR="00150AF0">
        <w:rPr>
          <w:rFonts w:ascii="Times New Roman" w:hAnsi="Times New Roman" w:cs="Times New Roman"/>
          <w:sz w:val="24"/>
          <w:szCs w:val="24"/>
        </w:rPr>
        <w:tab/>
      </w:r>
      <w:r w:rsidR="00150AF0">
        <w:rPr>
          <w:rFonts w:ascii="Times New Roman" w:hAnsi="Times New Roman" w:cs="Times New Roman"/>
          <w:sz w:val="24"/>
          <w:szCs w:val="24"/>
        </w:rPr>
        <w:tab/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– </w:t>
      </w:r>
      <w:r w:rsidR="00150AF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документ удостоверяющий</w:t>
      </w:r>
      <w:r w:rsidR="00150AF0">
        <w:rPr>
          <w:rFonts w:ascii="Times New Roman" w:hAnsi="Times New Roman" w:cs="Times New Roman"/>
          <w:sz w:val="24"/>
          <w:szCs w:val="24"/>
        </w:rPr>
        <w:t xml:space="preserve"> личность – паспорт гражданина иностранного</w:t>
      </w:r>
      <w:r w:rsidR="00BD3C3B">
        <w:rPr>
          <w:rFonts w:ascii="Times New Roman" w:hAnsi="Times New Roman" w:cs="Times New Roman"/>
          <w:sz w:val="24"/>
          <w:szCs w:val="24"/>
        </w:rPr>
        <w:t xml:space="preserve"> государства:</w:t>
      </w:r>
    </w:p>
    <w:p w:rsidR="00BD3C3B" w:rsidRDefault="00662A58" w:rsidP="00BD3C3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109" style="position:absolute;left:0;text-align:left;margin-left:185.7pt;margin-top:3.75pt;width:13.5pt;height:9pt;z-index:2517452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109" style="position:absolute;left:0;text-align:left;margin-left:172.2pt;margin-top:3.75pt;width:13.5pt;height:9pt;z-index:2517442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109" style="position:absolute;left:0;text-align:left;margin-left:155.7pt;margin-top:3.75pt;width:13.5pt;height:9pt;z-index:2517432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109" style="position:absolute;left:0;text-align:left;margin-left:142.2pt;margin-top:3.75pt;width:13.5pt;height:9pt;z-index:2517422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109" style="position:absolute;left:0;text-align:left;margin-left:118.2pt;margin-top:3.75pt;width:13.5pt;height:9pt;z-index:2517411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109" style="position:absolute;left:0;text-align:left;margin-left:106.2pt;margin-top:3.75pt;width:13.5pt;height:9pt;z-index:2517401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109" style="position:absolute;left:0;text-align:left;margin-left:85.2pt;margin-top:3.75pt;width:13.5pt;height:9pt;z-index:2517391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109" style="position:absolute;left:0;text-align:left;margin-left:71.7pt;margin-top:3.75pt;width:13.5pt;height:9pt;z-index:251738112"/>
        </w:pict>
      </w:r>
      <w:r w:rsidR="00BD3C3B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="00BD3C3B">
        <w:rPr>
          <w:rFonts w:ascii="Times New Roman" w:hAnsi="Times New Roman" w:cs="Times New Roman"/>
          <w:sz w:val="24"/>
          <w:szCs w:val="24"/>
        </w:rPr>
        <w:tab/>
      </w:r>
    </w:p>
    <w:p w:rsidR="00BD3C3B" w:rsidRPr="00BB1722" w:rsidRDefault="00662A58" w:rsidP="00BD3C3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109" style="position:absolute;left:0;text-align:left;margin-left:276.45pt;margin-top:1.95pt;width:13.5pt;height:9pt;z-index:2517534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109" style="position:absolute;left:0;text-align:left;margin-left:262.95pt;margin-top:1.95pt;width:13.5pt;height:9pt;z-index:2517524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109" style="position:absolute;left:0;text-align:left;margin-left:250.2pt;margin-top:1.95pt;width:13.5pt;height:9pt;z-index:2517514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109" style="position:absolute;left:0;text-align:left;margin-left:236.7pt;margin-top:1.95pt;width:13.5pt;height:9pt;z-index:2517504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109" style="position:absolute;left:0;text-align:left;margin-left:217.95pt;margin-top:1.95pt;width:13.5pt;height:9pt;z-index:2517493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109" style="position:absolute;left:0;text-align:left;margin-left:204.45pt;margin-top:1.95pt;width:13.5pt;height:9pt;z-index:2517483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109" style="position:absolute;left:0;text-align:left;margin-left:182.7pt;margin-top:1.95pt;width:13.5pt;height:9pt;z-index:2517473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109" style="position:absolute;left:0;text-align:left;margin-left:172.2pt;margin-top:1.95pt;width:13.5pt;height:9pt;z-index:251746304"/>
        </w:pict>
      </w:r>
      <w:r w:rsidR="00BD3C3B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</w:p>
    <w:p w:rsidR="009A45AA" w:rsidRDefault="009A45AA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Прошу восстановить доступ на интернет - портале </w:t>
      </w:r>
      <w:hyperlink r:id="rId25" w:history="1">
        <w:r w:rsidRPr="00B84DE5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ЕСИА) (для заявителей, ранее зарегистрированных в ЕСИА).</w:t>
      </w:r>
    </w:p>
    <w:p w:rsidR="009A45AA" w:rsidRDefault="009A45AA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FF" w:rsidRDefault="009A45AA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интернет - портале </w:t>
      </w:r>
      <w:hyperlink r:id="rId26" w:history="1">
        <w:r w:rsidRPr="00B84DE5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ЕСИА)</w:t>
      </w: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70" w:rsidRDefault="008B6670" w:rsidP="00F5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89" w:rsidRDefault="00F51C89" w:rsidP="00F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0F59" w:rsidRDefault="009B0F59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9B0F59" w:rsidRDefault="009B0F59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</w:p>
    <w:p w:rsidR="009B0F59" w:rsidRDefault="009B0F59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регламенту </w:t>
      </w: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F59" w:rsidRDefault="009B0F59" w:rsidP="009B0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Блок-схема исполнения предоставления муниципальной услуги </w:t>
      </w:r>
    </w:p>
    <w:p w:rsidR="009B0F59" w:rsidRDefault="009B0F59" w:rsidP="009B0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F59" w:rsidRDefault="009B0F59" w:rsidP="009B0F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2835"/>
        <w:gridCol w:w="425"/>
        <w:gridCol w:w="2942"/>
      </w:tblGrid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F59" w:rsidRDefault="00662A58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58">
              <w:rPr>
                <w:rFonts w:eastAsiaTheme="minorHAnsi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118" type="#_x0000_t32" style="position:absolute;left:0;text-align:left;margin-left:387.45pt;margin-top:.6pt;width:0;height:30pt;z-index:251755520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662A58">
              <w:rPr>
                <w:rFonts w:eastAsiaTheme="minorHAnsi"/>
                <w:lang w:eastAsia="en-US"/>
              </w:rPr>
              <w:pict>
                <v:shape id="Прямая со стрелкой 3" o:spid="_x0000_s1119" type="#_x0000_t32" style="position:absolute;left:0;text-align:left;margin-left:234.45pt;margin-top:.6pt;width:0;height:30pt;z-index:2517565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662A58">
              <w:rPr>
                <w:rFonts w:eastAsiaTheme="minorHAnsi"/>
                <w:lang w:eastAsia="en-US"/>
              </w:rPr>
              <w:pict>
                <v:shape id="Прямая со стрелкой 2" o:spid="_x0000_s1120" type="#_x0000_t32" style="position:absolute;left:0;text-align:left;margin-left:67.2pt;margin-top:.6pt;width:.75pt;height:30pt;flip:x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59" w:rsidRDefault="00662A58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58">
              <w:rPr>
                <w:rFonts w:eastAsiaTheme="minorHAnsi"/>
                <w:lang w:eastAsia="en-US"/>
              </w:rPr>
              <w:pict>
                <v:shape id="Прямая со стрелкой 6" o:spid="_x0000_s1121" type="#_x0000_t32" style="position:absolute;left:0;text-align:left;margin-left:140.7pt;margin-top:15.55pt;width:21.75pt;height:.7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9B0F59">
              <w:rPr>
                <w:rFonts w:ascii="Times New Roman" w:eastAsia="Calibri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7905">
              <w:rPr>
                <w:rFonts w:ascii="Times New Roman" w:hAnsi="Times New Roman" w:cs="Times New Roman"/>
              </w:rPr>
              <w:t>Главному специалисту по архитектуре и градостроительству администрации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Портал</w:t>
            </w:r>
          </w:p>
        </w:tc>
      </w:tr>
      <w:tr w:rsidR="009B0F59" w:rsidTr="002D7F27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F59" w:rsidRDefault="00662A58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58">
              <w:rPr>
                <w:rFonts w:eastAsiaTheme="minorHAnsi"/>
                <w:lang w:eastAsia="en-US"/>
              </w:rPr>
              <w:pict>
                <v:shape id="Прямая со стрелкой 7" o:spid="_x0000_s1122" type="#_x0000_t32" style="position:absolute;left:0;text-align:left;margin-left:234.45pt;margin-top:-.25pt;width:0;height:31.5pt;z-index:2517596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заявления и документов, их регистрация </w:t>
            </w: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F59" w:rsidRDefault="00662A58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58">
              <w:rPr>
                <w:rFonts w:eastAsiaTheme="minorHAnsi"/>
                <w:lang w:eastAsia="en-US"/>
              </w:rPr>
              <w:pict>
                <v:shape id="Прямая со стрелкой 9" o:spid="_x0000_s1123" type="#_x0000_t32" style="position:absolute;left:0;text-align:left;margin-left:234.45pt;margin-top:-.3pt;width:0;height:30.75pt;z-index:2517606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F59" w:rsidRDefault="00662A58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58">
              <w:rPr>
                <w:rFonts w:eastAsiaTheme="minorHAnsi"/>
                <w:lang w:eastAsia="en-US"/>
              </w:rPr>
              <w:pict>
                <v:shape id="Прямая со стрелкой 10" o:spid="_x0000_s1124" type="#_x0000_t32" style="position:absolute;left:0;text-align:left;margin-left:234.45pt;margin-top:.55pt;width:0;height:30pt;z-index:2517616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документов, представленных заявителем и ответов на запросы,</w: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в результате межведомственного взаимодействия</w:t>
            </w:r>
            <w:proofErr w:type="gramEnd"/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F59" w:rsidRDefault="00662A58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58">
              <w:rPr>
                <w:rFonts w:eastAsiaTheme="minorHAnsi"/>
                <w:lang w:eastAsia="en-US"/>
              </w:rPr>
              <w:pict>
                <v:shape id="Прямая со стрелкой 12" o:spid="_x0000_s1125" type="#_x0000_t32" style="position:absolute;left:0;text-align:left;margin-left:351.45pt;margin-top:-.3pt;width:.75pt;height:31.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662A58">
              <w:rPr>
                <w:rFonts w:eastAsiaTheme="minorHAnsi"/>
                <w:lang w:eastAsia="en-US"/>
              </w:rPr>
              <w:pict>
                <v:shape id="Прямая со стрелкой 11" o:spid="_x0000_s1126" type="#_x0000_t32" style="position:absolute;left:0;text-align:left;margin-left:109.95pt;margin-top:-.3pt;width:0;height:31.5pt;z-index:2517637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F59" w:rsidRDefault="00662A58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58">
              <w:rPr>
                <w:rFonts w:eastAsiaTheme="minorHAnsi"/>
                <w:lang w:eastAsia="en-US"/>
              </w:rPr>
              <w:pict>
                <v:shape id="Прямая со стрелкой 14" o:spid="_x0000_s1127" type="#_x0000_t32" style="position:absolute;left:0;text-align:left;margin-left:351.45pt;margin-top:.6pt;width:.75pt;height:30.7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662A58">
              <w:rPr>
                <w:rFonts w:eastAsiaTheme="minorHAnsi"/>
                <w:lang w:eastAsia="en-US"/>
              </w:rPr>
              <w:pict>
                <v:shape id="Прямая со стрелкой 13" o:spid="_x0000_s1128" type="#_x0000_t32" style="position:absolute;left:0;text-align:left;margin-left:109.95pt;margin-top:.6pt;width:0;height:30.75pt;z-index:2517657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заявителя о принятом решении и выдача </w:t>
            </w:r>
          </w:p>
          <w:p w:rsidR="009B0F59" w:rsidRDefault="009B0F59" w:rsidP="009B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градостроительного плана земельного участка</w:t>
            </w:r>
          </w:p>
        </w:tc>
      </w:tr>
    </w:tbl>
    <w:p w:rsidR="009B0F59" w:rsidRDefault="009B0F59" w:rsidP="009B0F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F59" w:rsidRDefault="009B0F59" w:rsidP="009B0F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F59" w:rsidRDefault="009B0F59" w:rsidP="009B0F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F59" w:rsidRDefault="009B0F59" w:rsidP="009B0F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25F1" w:rsidRDefault="00C525F1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525F1" w:rsidSect="00CA0A4C">
          <w:head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bottomFromText="200" w:vertAnchor="page" w:horzAnchor="margin" w:tblpX="-670" w:tblpY="3386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558"/>
        <w:gridCol w:w="1558"/>
        <w:gridCol w:w="1843"/>
        <w:gridCol w:w="1701"/>
        <w:gridCol w:w="2268"/>
        <w:gridCol w:w="2126"/>
        <w:gridCol w:w="2126"/>
        <w:gridCol w:w="1452"/>
      </w:tblGrid>
      <w:tr w:rsidR="009B0F59" w:rsidTr="002D7F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Дата  и номер:</w:t>
            </w: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документа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u w:val="single"/>
              </w:rPr>
            </w:pP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Дата получения заявителем (при личном получении):</w:t>
            </w: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Подпись лица (при личном получении), получившего  градостроительного плана земельного участка (отказа в выдаче градостроительного плана земельного участка))</w:t>
            </w:r>
            <w:proofErr w:type="gramEnd"/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9B0F59" w:rsidTr="002D7F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  <w:tr w:rsidR="009B0F59" w:rsidTr="002D7F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  <w:tr w:rsidR="009B0F59" w:rsidTr="002D7F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</w:tbl>
    <w:p w:rsidR="00C525F1" w:rsidRDefault="00C525F1" w:rsidP="009B0F59">
      <w:pPr>
        <w:rPr>
          <w:rFonts w:ascii="Times New Roman" w:eastAsia="Times New Roman" w:hAnsi="Times New Roman" w:cs="Times New Roman"/>
          <w:sz w:val="24"/>
          <w:szCs w:val="24"/>
        </w:rPr>
        <w:sectPr w:rsidR="00C525F1" w:rsidSect="00C525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0F59" w:rsidRDefault="009B0F59" w:rsidP="009B0F59">
      <w:pPr>
        <w:rPr>
          <w:rFonts w:eastAsiaTheme="minorHAnsi"/>
          <w:lang w:eastAsia="en-US"/>
        </w:rPr>
      </w:pPr>
    </w:p>
    <w:p w:rsidR="009B0F59" w:rsidRDefault="009B0F59" w:rsidP="009B0F59"/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FF" w:rsidRPr="005F1112" w:rsidRDefault="00264CFF" w:rsidP="00264CFF">
      <w:pPr>
        <w:tabs>
          <w:tab w:val="left" w:pos="1350"/>
          <w:tab w:val="left" w:pos="1800"/>
          <w:tab w:val="left" w:pos="2325"/>
          <w:tab w:val="left" w:pos="3945"/>
          <w:tab w:val="left" w:pos="5415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4CFF" w:rsidRPr="005F1112" w:rsidSect="00CA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EA" w:rsidRDefault="006201EA" w:rsidP="00F51C89">
      <w:pPr>
        <w:spacing w:after="0" w:line="240" w:lineRule="auto"/>
      </w:pPr>
      <w:r>
        <w:separator/>
      </w:r>
    </w:p>
  </w:endnote>
  <w:endnote w:type="continuationSeparator" w:id="0">
    <w:p w:rsidR="006201EA" w:rsidRDefault="006201EA" w:rsidP="00F5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EA" w:rsidRDefault="006201EA" w:rsidP="00F51C89">
      <w:pPr>
        <w:spacing w:after="0" w:line="240" w:lineRule="auto"/>
      </w:pPr>
      <w:r>
        <w:separator/>
      </w:r>
    </w:p>
  </w:footnote>
  <w:footnote w:type="continuationSeparator" w:id="0">
    <w:p w:rsidR="006201EA" w:rsidRDefault="006201EA" w:rsidP="00F5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221529"/>
      <w:docPartObj>
        <w:docPartGallery w:val="Page Numbers (Top of Page)"/>
        <w:docPartUnique/>
      </w:docPartObj>
    </w:sdtPr>
    <w:sdtContent>
      <w:p w:rsidR="00F51C89" w:rsidRDefault="00662A58">
        <w:pPr>
          <w:pStyle w:val="aa"/>
          <w:jc w:val="center"/>
        </w:pPr>
        <w:fldSimple w:instr=" PAGE   \* MERGEFORMAT ">
          <w:r w:rsidR="00AF2700">
            <w:rPr>
              <w:noProof/>
            </w:rPr>
            <w:t>1</w:t>
          </w:r>
        </w:fldSimple>
      </w:p>
    </w:sdtContent>
  </w:sdt>
  <w:p w:rsidR="00F51C89" w:rsidRDefault="00F51C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07C6A"/>
    <w:multiLevelType w:val="hybridMultilevel"/>
    <w:tmpl w:val="7CFC36FA"/>
    <w:lvl w:ilvl="0" w:tplc="AB0ED8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5EB"/>
    <w:rsid w:val="00023BE9"/>
    <w:rsid w:val="000669E4"/>
    <w:rsid w:val="000E7B55"/>
    <w:rsid w:val="000F093C"/>
    <w:rsid w:val="0012311C"/>
    <w:rsid w:val="00150AF0"/>
    <w:rsid w:val="001634B5"/>
    <w:rsid w:val="00176BCB"/>
    <w:rsid w:val="001C2B84"/>
    <w:rsid w:val="001C6C36"/>
    <w:rsid w:val="001D59D9"/>
    <w:rsid w:val="002029DA"/>
    <w:rsid w:val="00202D87"/>
    <w:rsid w:val="00233218"/>
    <w:rsid w:val="002354FE"/>
    <w:rsid w:val="00264CFF"/>
    <w:rsid w:val="002B4DC0"/>
    <w:rsid w:val="002B5218"/>
    <w:rsid w:val="002C781E"/>
    <w:rsid w:val="002D7F27"/>
    <w:rsid w:val="002E2EA4"/>
    <w:rsid w:val="003062EF"/>
    <w:rsid w:val="00395789"/>
    <w:rsid w:val="003C0A24"/>
    <w:rsid w:val="003E6528"/>
    <w:rsid w:val="003F25BF"/>
    <w:rsid w:val="003F3943"/>
    <w:rsid w:val="00402FE2"/>
    <w:rsid w:val="00436B36"/>
    <w:rsid w:val="005374CE"/>
    <w:rsid w:val="00567D09"/>
    <w:rsid w:val="00574BD3"/>
    <w:rsid w:val="00582B54"/>
    <w:rsid w:val="005C6972"/>
    <w:rsid w:val="005D5577"/>
    <w:rsid w:val="005F1112"/>
    <w:rsid w:val="00610423"/>
    <w:rsid w:val="00612325"/>
    <w:rsid w:val="006201EA"/>
    <w:rsid w:val="00662A58"/>
    <w:rsid w:val="006A595D"/>
    <w:rsid w:val="006F6E57"/>
    <w:rsid w:val="00761E5D"/>
    <w:rsid w:val="00852A56"/>
    <w:rsid w:val="008B6670"/>
    <w:rsid w:val="00954532"/>
    <w:rsid w:val="009912B7"/>
    <w:rsid w:val="009A45AA"/>
    <w:rsid w:val="009B0F59"/>
    <w:rsid w:val="009D7236"/>
    <w:rsid w:val="00A22EE7"/>
    <w:rsid w:val="00A54E06"/>
    <w:rsid w:val="00A654F0"/>
    <w:rsid w:val="00A830AA"/>
    <w:rsid w:val="00A9650C"/>
    <w:rsid w:val="00AC791B"/>
    <w:rsid w:val="00AF2700"/>
    <w:rsid w:val="00B12275"/>
    <w:rsid w:val="00B42F96"/>
    <w:rsid w:val="00BB1722"/>
    <w:rsid w:val="00BC5276"/>
    <w:rsid w:val="00BD3C3B"/>
    <w:rsid w:val="00C525F1"/>
    <w:rsid w:val="00C82122"/>
    <w:rsid w:val="00CA0A4C"/>
    <w:rsid w:val="00CB021A"/>
    <w:rsid w:val="00CB0D87"/>
    <w:rsid w:val="00D41EBB"/>
    <w:rsid w:val="00D96ED8"/>
    <w:rsid w:val="00DA75EB"/>
    <w:rsid w:val="00DC7B7C"/>
    <w:rsid w:val="00DD0778"/>
    <w:rsid w:val="00E0666F"/>
    <w:rsid w:val="00E91AC2"/>
    <w:rsid w:val="00EE1A12"/>
    <w:rsid w:val="00F51C89"/>
    <w:rsid w:val="00F638AD"/>
    <w:rsid w:val="00FA6901"/>
    <w:rsid w:val="00FD035A"/>
    <w:rsid w:val="00FE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2" type="connector" idref="#Прямая со стрелкой 4"/>
        <o:r id="V:Rule13" type="connector" idref="#Прямая со стрелкой 7"/>
        <o:r id="V:Rule14" type="connector" idref="#Прямая со стрелкой 13"/>
        <o:r id="V:Rule15" type="connector" idref="#Прямая со стрелкой 10"/>
        <o:r id="V:Rule16" type="connector" idref="#Прямая со стрелкой 14"/>
        <o:r id="V:Rule17" type="connector" idref="#Прямая со стрелкой 2"/>
        <o:r id="V:Rule18" type="connector" idref="#Прямая со стрелкой 9"/>
        <o:r id="V:Rule19" type="connector" idref="#Прямая со стрелкой 3"/>
        <o:r id="V:Rule20" type="connector" idref="#Прямая со стрелкой 11"/>
        <o:r id="V:Rule21" type="connector" idref="#Прямая со стрелкой 12"/>
        <o:r id="V:Rule2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1227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957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666F"/>
    <w:pPr>
      <w:ind w:left="720"/>
      <w:contextualSpacing/>
    </w:pPr>
  </w:style>
  <w:style w:type="character" w:customStyle="1" w:styleId="apple-converted-space">
    <w:name w:val="apple-converted-space"/>
    <w:basedOn w:val="a0"/>
    <w:rsid w:val="00233218"/>
  </w:style>
  <w:style w:type="character" w:customStyle="1" w:styleId="10">
    <w:name w:val="Заголовок 1 Знак"/>
    <w:basedOn w:val="a0"/>
    <w:link w:val="1"/>
    <w:rsid w:val="00B12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1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basedOn w:val="a0"/>
    <w:rsid w:val="00B1227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27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029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5D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5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1C8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5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1C8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6E536BE3EC625B27793B34BFC6BAC813C152DE6299322C1B78EEB17A48CCF8480BE035FB5FBT0b7K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3523A55F94B559F0F79BB5B42D704FA6648D65D3D13E063E02BAAFA52BF31019B2B92ED5H6i4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mailto:sk@mail.orb.ru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file:///C:\Documents%20and%20Settings\admarh\&#1056;&#1072;&#1073;&#1086;&#1095;&#1080;&#1081;%20&#1089;&#1090;&#1086;&#1083;\&#1043;&#1054;&#1057;&#1059;&#1057;&#1051;&#1059;&#1043;&#1048;\&#1080;&#1079;&#1084;&#1077;&#1085;&#1077;&#1085;&#1080;&#1103;%202017\gradplan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62DFD-FD9F-46E2-8475-6EBAF116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25</Pages>
  <Words>9196</Words>
  <Characters>52421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33</cp:revision>
  <cp:lastPrinted>2020-02-28T12:05:00Z</cp:lastPrinted>
  <dcterms:created xsi:type="dcterms:W3CDTF">2018-01-24T06:05:00Z</dcterms:created>
  <dcterms:modified xsi:type="dcterms:W3CDTF">2020-02-28T12:07:00Z</dcterms:modified>
</cp:coreProperties>
</file>